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F4E2F" w14:textId="5509D317" w:rsidR="00D719C9" w:rsidRPr="00DA369A" w:rsidRDefault="00D719C9" w:rsidP="00226D65">
      <w:pPr>
        <w:pStyle w:val="Subtitle"/>
        <w:shd w:val="clear" w:color="auto" w:fill="0099CC"/>
        <w:rPr>
          <w:rFonts w:asciiTheme="minorHAnsi" w:hAnsiTheme="minorHAnsi" w:cstheme="minorHAnsi"/>
          <w:color w:val="FFFFFF"/>
          <w:sz w:val="22"/>
          <w:szCs w:val="22"/>
        </w:rPr>
      </w:pPr>
      <w:r w:rsidRPr="00DA369A">
        <w:rPr>
          <w:rFonts w:asciiTheme="minorHAnsi" w:hAnsiTheme="minorHAnsi" w:cstheme="minorHAnsi"/>
          <w:color w:val="FFFFFF"/>
          <w:sz w:val="22"/>
          <w:szCs w:val="22"/>
        </w:rPr>
        <w:t>Position Description</w:t>
      </w:r>
    </w:p>
    <w:p w14:paraId="011728EF" w14:textId="77777777" w:rsidR="00953061" w:rsidRPr="00DA369A" w:rsidRDefault="00D808CB" w:rsidP="00226D65">
      <w:pPr>
        <w:pStyle w:val="Subtitle"/>
        <w:shd w:val="clear" w:color="auto" w:fill="0099CC"/>
        <w:rPr>
          <w:rFonts w:asciiTheme="minorHAnsi" w:hAnsiTheme="minorHAnsi" w:cstheme="minorHAnsi"/>
          <w:color w:val="FFFFFF"/>
          <w:sz w:val="22"/>
          <w:szCs w:val="22"/>
        </w:rPr>
      </w:pPr>
      <w:r w:rsidRPr="00DA369A">
        <w:rPr>
          <w:rFonts w:asciiTheme="minorHAnsi" w:hAnsiTheme="minorHAnsi" w:cstheme="minorHAnsi"/>
          <w:color w:val="FFFFFF"/>
          <w:sz w:val="22"/>
          <w:szCs w:val="22"/>
        </w:rPr>
        <w:t xml:space="preserve">Director </w:t>
      </w:r>
      <w:r w:rsidR="00AF0165" w:rsidRPr="00DA369A">
        <w:rPr>
          <w:rFonts w:asciiTheme="minorHAnsi" w:hAnsiTheme="minorHAnsi" w:cstheme="minorHAnsi"/>
          <w:color w:val="FFFFFF"/>
          <w:sz w:val="22"/>
          <w:szCs w:val="22"/>
        </w:rPr>
        <w:t>of Finance</w:t>
      </w:r>
    </w:p>
    <w:p w14:paraId="708A13B7" w14:textId="77777777" w:rsidR="00E62770" w:rsidRPr="00DA369A" w:rsidRDefault="00E62770" w:rsidP="00226D65">
      <w:pPr>
        <w:spacing w:after="0" w:line="240" w:lineRule="auto"/>
        <w:jc w:val="both"/>
        <w:rPr>
          <w:rFonts w:cstheme="minorHAnsi"/>
          <w:b/>
          <w:bCs/>
          <w:color w:val="FFFFFF"/>
          <w:shd w:val="clear" w:color="auto" w:fill="0099CC"/>
          <w:lang w:val="en-US"/>
        </w:rPr>
      </w:pPr>
    </w:p>
    <w:p w14:paraId="7C234AD7" w14:textId="681B0596" w:rsidR="00D719C9" w:rsidRPr="00DA369A" w:rsidRDefault="00226D65" w:rsidP="00226D65">
      <w:pPr>
        <w:spacing w:after="120" w:line="240" w:lineRule="auto"/>
        <w:jc w:val="both"/>
        <w:rPr>
          <w:rFonts w:cstheme="minorHAnsi"/>
          <w:b/>
        </w:rPr>
      </w:pPr>
      <w:r w:rsidRPr="00DA369A">
        <w:rPr>
          <w:rFonts w:cstheme="minorHAnsi"/>
          <w:b/>
          <w:bCs/>
          <w:color w:val="FFFFFF"/>
          <w:shd w:val="clear" w:color="auto" w:fill="0099CC"/>
          <w:lang w:val="en-US"/>
        </w:rPr>
        <w:t>Position Summary</w:t>
      </w:r>
    </w:p>
    <w:p w14:paraId="70FB0D1E" w14:textId="0815A70C" w:rsidR="00AF0165" w:rsidRPr="00DA369A" w:rsidRDefault="00AF0165" w:rsidP="00226D65">
      <w:pPr>
        <w:shd w:val="clear" w:color="auto" w:fill="FFFFFF"/>
        <w:spacing w:after="0" w:line="240" w:lineRule="auto"/>
        <w:jc w:val="both"/>
        <w:rPr>
          <w:rFonts w:cstheme="minorHAnsi"/>
          <w:bCs/>
        </w:rPr>
      </w:pPr>
      <w:r w:rsidRPr="00DA369A">
        <w:rPr>
          <w:rFonts w:cstheme="minorHAnsi"/>
          <w:bCs/>
        </w:rPr>
        <w:t xml:space="preserve">Under the direction of the Executive Director and as a member of the management team, the Director of Finance provides stewardship, oversight and management of </w:t>
      </w:r>
      <w:r w:rsidR="008F0903" w:rsidRPr="00DA369A">
        <w:rPr>
          <w:rFonts w:cstheme="minorHAnsi"/>
          <w:bCs/>
        </w:rPr>
        <w:t xml:space="preserve">Boys &amp; Girls Club of Greater Victoria and Boys &amp; Girls Clubs of Greater Victoria Foundation (together “the Agencies”) </w:t>
      </w:r>
      <w:r w:rsidRPr="00DA369A">
        <w:rPr>
          <w:rFonts w:cstheme="minorHAnsi"/>
          <w:bCs/>
        </w:rPr>
        <w:t>financ</w:t>
      </w:r>
      <w:r w:rsidR="004C1271" w:rsidRPr="00DA369A">
        <w:rPr>
          <w:rFonts w:cstheme="minorHAnsi"/>
          <w:bCs/>
        </w:rPr>
        <w:t xml:space="preserve">ial </w:t>
      </w:r>
      <w:r w:rsidRPr="00DA369A">
        <w:rPr>
          <w:rFonts w:cstheme="minorHAnsi"/>
          <w:bCs/>
        </w:rPr>
        <w:t xml:space="preserve">operations.  The Director of Finance </w:t>
      </w:r>
      <w:r w:rsidR="00FE4F5C" w:rsidRPr="00DA369A">
        <w:rPr>
          <w:rFonts w:cstheme="minorHAnsi"/>
          <w:bCs/>
        </w:rPr>
        <w:t xml:space="preserve">will </w:t>
      </w:r>
      <w:r w:rsidRPr="00DA369A">
        <w:rPr>
          <w:rFonts w:cstheme="minorHAnsi"/>
          <w:bCs/>
        </w:rPr>
        <w:t>ensure the fulfillment of contractual deliverables</w:t>
      </w:r>
      <w:r w:rsidR="00E45640" w:rsidRPr="00DA369A">
        <w:rPr>
          <w:rFonts w:cstheme="minorHAnsi"/>
          <w:bCs/>
        </w:rPr>
        <w:t>,</w:t>
      </w:r>
      <w:r w:rsidRPr="00DA369A">
        <w:rPr>
          <w:rFonts w:cstheme="minorHAnsi"/>
          <w:bCs/>
        </w:rPr>
        <w:t xml:space="preserve"> including reporting requirements, and monitoring contract compliance </w:t>
      </w:r>
      <w:r w:rsidR="00E45640" w:rsidRPr="00DA369A">
        <w:rPr>
          <w:rFonts w:cstheme="minorHAnsi"/>
          <w:bCs/>
        </w:rPr>
        <w:t>with</w:t>
      </w:r>
      <w:r w:rsidRPr="00DA369A">
        <w:rPr>
          <w:rFonts w:cstheme="minorHAnsi"/>
          <w:bCs/>
        </w:rPr>
        <w:t xml:space="preserve"> Agency funders and statutory bodies.  This position is responsible for managing all financial operations of the </w:t>
      </w:r>
      <w:r w:rsidR="005E3E0D" w:rsidRPr="00DA369A">
        <w:rPr>
          <w:rFonts w:cstheme="minorHAnsi"/>
          <w:bCs/>
        </w:rPr>
        <w:t>Agencies</w:t>
      </w:r>
      <w:r w:rsidRPr="00DA369A">
        <w:rPr>
          <w:rFonts w:cstheme="minorHAnsi"/>
          <w:bCs/>
        </w:rPr>
        <w:t xml:space="preserve"> and to provide accurate information to the Executive Director, Board of Directors, stakeholders and funders.</w:t>
      </w:r>
    </w:p>
    <w:p w14:paraId="6A333135" w14:textId="77777777" w:rsidR="00AF0165" w:rsidRPr="00DA369A" w:rsidRDefault="00AF0165" w:rsidP="00226D65">
      <w:pPr>
        <w:shd w:val="clear" w:color="auto" w:fill="FFFFFF"/>
        <w:spacing w:after="0" w:line="240" w:lineRule="auto"/>
        <w:jc w:val="both"/>
        <w:rPr>
          <w:rFonts w:cstheme="minorHAnsi"/>
          <w:bCs/>
        </w:rPr>
      </w:pPr>
    </w:p>
    <w:p w14:paraId="48F39B17" w14:textId="1453D2BE" w:rsidR="001232FA" w:rsidRPr="00DA369A" w:rsidRDefault="001232FA" w:rsidP="00226D65">
      <w:pPr>
        <w:shd w:val="clear" w:color="auto" w:fill="FFFFFF"/>
        <w:spacing w:after="0" w:line="240" w:lineRule="auto"/>
        <w:jc w:val="both"/>
        <w:rPr>
          <w:rFonts w:cstheme="minorHAnsi"/>
          <w:bCs/>
        </w:rPr>
      </w:pPr>
      <w:r w:rsidRPr="00DA369A">
        <w:rPr>
          <w:rFonts w:cstheme="minorHAnsi"/>
          <w:bCs/>
        </w:rPr>
        <w:t xml:space="preserve">The Director of Finance has the responsibility to uphold the Boys &amp; Girls Club of Greater Victoria’s mission: </w:t>
      </w:r>
      <w:r w:rsidR="005E3E0D" w:rsidRPr="00DA369A">
        <w:rPr>
          <w:rFonts w:cstheme="minorHAnsi"/>
          <w:bCs/>
        </w:rPr>
        <w:t>t</w:t>
      </w:r>
      <w:r w:rsidRPr="00DA369A">
        <w:rPr>
          <w:rFonts w:cstheme="minorHAnsi"/>
          <w:bCs/>
        </w:rPr>
        <w:t xml:space="preserve">o provide a safe, supportive place where children and youth can experience new opportunities, overcome barriers, build positive relationships and develop confidence and skills for life. The Director of Finance will be responsible for the effective and efficient oversight of financial resources and physical assets of the </w:t>
      </w:r>
      <w:r w:rsidR="006B77B0" w:rsidRPr="00DA369A">
        <w:rPr>
          <w:rFonts w:cstheme="minorHAnsi"/>
          <w:bCs/>
        </w:rPr>
        <w:t>Finance</w:t>
      </w:r>
      <w:r w:rsidRPr="00DA369A">
        <w:rPr>
          <w:rFonts w:cstheme="minorHAnsi"/>
          <w:bCs/>
        </w:rPr>
        <w:t xml:space="preserve"> department.</w:t>
      </w:r>
    </w:p>
    <w:p w14:paraId="66501846" w14:textId="29C01DCE" w:rsidR="00226D65" w:rsidRPr="00DA369A" w:rsidRDefault="00226D65" w:rsidP="00226D65">
      <w:pPr>
        <w:shd w:val="clear" w:color="auto" w:fill="FFFFFF"/>
        <w:spacing w:after="0" w:line="240" w:lineRule="auto"/>
        <w:jc w:val="both"/>
        <w:rPr>
          <w:rFonts w:cstheme="minorHAnsi"/>
          <w:bCs/>
        </w:rPr>
      </w:pPr>
    </w:p>
    <w:p w14:paraId="37BDB9D7" w14:textId="77777777" w:rsidR="00226D65" w:rsidRPr="00DA369A" w:rsidRDefault="00226D65" w:rsidP="00226D65">
      <w:pPr>
        <w:spacing w:after="9"/>
        <w:jc w:val="both"/>
        <w:rPr>
          <w:rFonts w:cstheme="minorHAnsi"/>
        </w:rPr>
      </w:pPr>
      <w:r w:rsidRPr="00DA369A">
        <w:rPr>
          <w:rFonts w:cstheme="minorHAnsi"/>
          <w:b/>
        </w:rPr>
        <w:t>Reports To</w:t>
      </w:r>
      <w:r w:rsidRPr="00DA369A">
        <w:rPr>
          <w:rFonts w:cstheme="minorHAnsi"/>
        </w:rPr>
        <w:t xml:space="preserve">: The Executive Director or their Delegate  </w:t>
      </w:r>
    </w:p>
    <w:p w14:paraId="12DBD77C" w14:textId="77777777" w:rsidR="001A3CF7" w:rsidRPr="00DA369A" w:rsidRDefault="001A3CF7" w:rsidP="00226D65">
      <w:pPr>
        <w:spacing w:after="0" w:line="240" w:lineRule="auto"/>
        <w:jc w:val="both"/>
        <w:rPr>
          <w:rFonts w:eastAsia="Times New Roman" w:cstheme="minorHAnsi"/>
          <w:color w:val="333333"/>
        </w:rPr>
      </w:pPr>
    </w:p>
    <w:p w14:paraId="16E668C5" w14:textId="70C2AEE3" w:rsidR="00D719C9" w:rsidRPr="00DA369A" w:rsidRDefault="00226D65" w:rsidP="00226D65">
      <w:pPr>
        <w:spacing w:after="120" w:line="240" w:lineRule="auto"/>
        <w:jc w:val="both"/>
        <w:rPr>
          <w:rFonts w:cstheme="minorHAnsi"/>
          <w:b/>
          <w:bCs/>
          <w:color w:val="FFFFFF"/>
          <w:shd w:val="clear" w:color="auto" w:fill="0099CC"/>
          <w:lang w:val="en-US"/>
        </w:rPr>
      </w:pPr>
      <w:r w:rsidRPr="00DA369A">
        <w:rPr>
          <w:rFonts w:cstheme="minorHAnsi"/>
          <w:b/>
          <w:bCs/>
          <w:color w:val="FFFFFF"/>
          <w:shd w:val="clear" w:color="auto" w:fill="0099CC"/>
          <w:lang w:val="en-US"/>
        </w:rPr>
        <w:t>Duties and responsibilities</w:t>
      </w:r>
    </w:p>
    <w:p w14:paraId="204E144D" w14:textId="77777777" w:rsidR="00E65D3F" w:rsidRPr="00DA369A" w:rsidRDefault="00F7311B" w:rsidP="00226D65">
      <w:pPr>
        <w:spacing w:after="0" w:line="240" w:lineRule="auto"/>
        <w:jc w:val="both"/>
        <w:rPr>
          <w:rFonts w:eastAsia="Times New Roman" w:cstheme="minorHAnsi"/>
          <w:b/>
          <w:lang w:val="en-US"/>
        </w:rPr>
      </w:pPr>
      <w:r w:rsidRPr="00DA369A">
        <w:rPr>
          <w:rFonts w:eastAsia="Times New Roman" w:cstheme="minorHAnsi"/>
          <w:b/>
          <w:lang w:val="en-US"/>
        </w:rPr>
        <w:t xml:space="preserve">Leadership </w:t>
      </w:r>
    </w:p>
    <w:p w14:paraId="6E6D936E" w14:textId="575BCDC0" w:rsidR="00AF0165" w:rsidRPr="00DA369A" w:rsidRDefault="00AF0165" w:rsidP="00226D65">
      <w:pPr>
        <w:pStyle w:val="ListParagraph"/>
        <w:numPr>
          <w:ilvl w:val="0"/>
          <w:numId w:val="3"/>
        </w:numPr>
        <w:suppressAutoHyphens/>
        <w:spacing w:after="0" w:line="240" w:lineRule="atLeast"/>
        <w:jc w:val="both"/>
        <w:rPr>
          <w:rFonts w:cstheme="minorHAnsi"/>
        </w:rPr>
      </w:pPr>
      <w:r w:rsidRPr="00DA369A">
        <w:rPr>
          <w:rFonts w:cstheme="minorHAnsi"/>
        </w:rPr>
        <w:t>Oversees the accounting operations including the review of</w:t>
      </w:r>
      <w:r w:rsidR="005B437B" w:rsidRPr="00DA369A">
        <w:rPr>
          <w:rFonts w:cstheme="minorHAnsi"/>
        </w:rPr>
        <w:t xml:space="preserve"> bank reconciliations,</w:t>
      </w:r>
      <w:r w:rsidRPr="00DA369A">
        <w:rPr>
          <w:rFonts w:cstheme="minorHAnsi"/>
        </w:rPr>
        <w:t xml:space="preserve"> journal entries, payroll, accounts payable, accounts receivable and statutory reporting</w:t>
      </w:r>
    </w:p>
    <w:p w14:paraId="18315D14" w14:textId="0333F02C" w:rsidR="00D808CB" w:rsidRPr="00DA369A" w:rsidRDefault="00D808CB" w:rsidP="00226D65">
      <w:pPr>
        <w:pStyle w:val="ListParagraph"/>
        <w:numPr>
          <w:ilvl w:val="0"/>
          <w:numId w:val="3"/>
        </w:numPr>
        <w:suppressAutoHyphens/>
        <w:spacing w:after="0" w:line="240" w:lineRule="atLeast"/>
        <w:jc w:val="both"/>
        <w:rPr>
          <w:rFonts w:cstheme="minorHAnsi"/>
        </w:rPr>
      </w:pPr>
      <w:r w:rsidRPr="00DA369A">
        <w:rPr>
          <w:rFonts w:cstheme="minorHAnsi"/>
        </w:rPr>
        <w:t>Oversees and monitors internal controls to ensure that accounting activities are in accordance with established legal</w:t>
      </w:r>
      <w:r w:rsidR="005B437B" w:rsidRPr="00DA369A">
        <w:rPr>
          <w:rFonts w:cstheme="minorHAnsi"/>
        </w:rPr>
        <w:t>,</w:t>
      </w:r>
      <w:r w:rsidRPr="00DA369A">
        <w:rPr>
          <w:rFonts w:cstheme="minorHAnsi"/>
        </w:rPr>
        <w:t xml:space="preserve"> regulatory and organizational policies and procedures</w:t>
      </w:r>
    </w:p>
    <w:p w14:paraId="38CC8B54" w14:textId="0EB81879" w:rsidR="00D808CB" w:rsidRPr="00DA369A" w:rsidRDefault="00D808CB" w:rsidP="00226D65">
      <w:pPr>
        <w:pStyle w:val="ListParagraph"/>
        <w:numPr>
          <w:ilvl w:val="0"/>
          <w:numId w:val="3"/>
        </w:numPr>
        <w:suppressAutoHyphens/>
        <w:spacing w:after="0" w:line="240" w:lineRule="atLeast"/>
        <w:jc w:val="both"/>
        <w:rPr>
          <w:rFonts w:cstheme="minorHAnsi"/>
        </w:rPr>
      </w:pPr>
      <w:r w:rsidRPr="00DA369A">
        <w:rPr>
          <w:rFonts w:cstheme="minorHAnsi"/>
        </w:rPr>
        <w:t xml:space="preserve">Oversees </w:t>
      </w:r>
      <w:r w:rsidR="005A532E" w:rsidRPr="00DA369A">
        <w:rPr>
          <w:rFonts w:cstheme="minorHAnsi"/>
        </w:rPr>
        <w:t xml:space="preserve">all </w:t>
      </w:r>
      <w:r w:rsidRPr="00DA369A">
        <w:rPr>
          <w:rFonts w:cstheme="minorHAnsi"/>
        </w:rPr>
        <w:t xml:space="preserve">budgeting, </w:t>
      </w:r>
      <w:r w:rsidR="005A532E" w:rsidRPr="00DA369A">
        <w:rPr>
          <w:rFonts w:cstheme="minorHAnsi"/>
        </w:rPr>
        <w:t>financial reporting and cash</w:t>
      </w:r>
      <w:r w:rsidR="00976446" w:rsidRPr="00DA369A">
        <w:rPr>
          <w:rFonts w:cstheme="minorHAnsi"/>
        </w:rPr>
        <w:t xml:space="preserve"> </w:t>
      </w:r>
      <w:r w:rsidR="005A532E" w:rsidRPr="00DA369A">
        <w:rPr>
          <w:rFonts w:cstheme="minorHAnsi"/>
        </w:rPr>
        <w:t xml:space="preserve">flow monitoring </w:t>
      </w:r>
    </w:p>
    <w:p w14:paraId="7E6CA647" w14:textId="0CB84555" w:rsidR="005A532E" w:rsidRPr="00DA369A" w:rsidRDefault="005A532E" w:rsidP="00226D65">
      <w:pPr>
        <w:pStyle w:val="ListParagraph"/>
        <w:numPr>
          <w:ilvl w:val="0"/>
          <w:numId w:val="3"/>
        </w:numPr>
        <w:spacing w:after="0" w:line="259" w:lineRule="auto"/>
        <w:jc w:val="both"/>
        <w:rPr>
          <w:rFonts w:cstheme="minorHAnsi"/>
        </w:rPr>
      </w:pPr>
      <w:r w:rsidRPr="00DA369A">
        <w:rPr>
          <w:rFonts w:cstheme="minorHAnsi"/>
        </w:rPr>
        <w:t xml:space="preserve">Maintains accounts and/or supervises and directs to produce and provide timely, accurate, reliable and meaningful accounting information. </w:t>
      </w:r>
    </w:p>
    <w:p w14:paraId="169284EA" w14:textId="5D22CE0C" w:rsidR="005A532E" w:rsidRPr="00DA369A" w:rsidRDefault="005A532E" w:rsidP="00226D65">
      <w:pPr>
        <w:pStyle w:val="ListParagraph"/>
        <w:numPr>
          <w:ilvl w:val="0"/>
          <w:numId w:val="3"/>
        </w:numPr>
        <w:spacing w:after="0" w:line="259" w:lineRule="auto"/>
        <w:jc w:val="both"/>
        <w:rPr>
          <w:rFonts w:cstheme="minorHAnsi"/>
        </w:rPr>
      </w:pPr>
      <w:r w:rsidRPr="00DA369A">
        <w:rPr>
          <w:rFonts w:cstheme="minorHAnsi"/>
        </w:rPr>
        <w:t xml:space="preserve">Prepares a </w:t>
      </w:r>
      <w:r w:rsidR="001558A6" w:rsidRPr="00DA369A">
        <w:rPr>
          <w:rFonts w:cstheme="minorHAnsi"/>
        </w:rPr>
        <w:t xml:space="preserve">monthly </w:t>
      </w:r>
      <w:r w:rsidRPr="00DA369A">
        <w:rPr>
          <w:rFonts w:cstheme="minorHAnsi"/>
        </w:rPr>
        <w:t xml:space="preserve">summary report of </w:t>
      </w:r>
      <w:r w:rsidR="001558A6" w:rsidRPr="00DA369A">
        <w:rPr>
          <w:rFonts w:cstheme="minorHAnsi"/>
        </w:rPr>
        <w:t xml:space="preserve">revenues and expenses, comparing </w:t>
      </w:r>
      <w:r w:rsidRPr="00DA369A">
        <w:rPr>
          <w:rFonts w:cstheme="minorHAnsi"/>
        </w:rPr>
        <w:t>actuals to budget with analysis</w:t>
      </w:r>
      <w:r w:rsidR="004C1271" w:rsidRPr="00DA369A">
        <w:rPr>
          <w:rFonts w:cstheme="minorHAnsi"/>
        </w:rPr>
        <w:t xml:space="preserve"> of major variances</w:t>
      </w:r>
      <w:r w:rsidR="001558A6" w:rsidRPr="00DA369A">
        <w:rPr>
          <w:rFonts w:cstheme="minorHAnsi"/>
        </w:rPr>
        <w:t xml:space="preserve">, </w:t>
      </w:r>
      <w:r w:rsidRPr="00DA369A">
        <w:rPr>
          <w:rFonts w:cstheme="minorHAnsi"/>
        </w:rPr>
        <w:t>for presentation to the Executive Director and program managers</w:t>
      </w:r>
      <w:r w:rsidR="001558A6" w:rsidRPr="00DA369A">
        <w:rPr>
          <w:rFonts w:cstheme="minorHAnsi"/>
        </w:rPr>
        <w:t>. Makes recommendations as needed regarding expense control.</w:t>
      </w:r>
    </w:p>
    <w:p w14:paraId="6FF075D1" w14:textId="77777777" w:rsidR="00182BB4" w:rsidRPr="00DA369A" w:rsidRDefault="00182BB4" w:rsidP="00226D65">
      <w:pPr>
        <w:pStyle w:val="ListParagraph"/>
        <w:numPr>
          <w:ilvl w:val="0"/>
          <w:numId w:val="3"/>
        </w:numPr>
        <w:spacing w:after="0" w:line="259" w:lineRule="auto"/>
        <w:jc w:val="both"/>
        <w:rPr>
          <w:rFonts w:cstheme="minorHAnsi"/>
        </w:rPr>
      </w:pPr>
      <w:r w:rsidRPr="00DA369A">
        <w:rPr>
          <w:rFonts w:cstheme="minorHAnsi"/>
        </w:rPr>
        <w:t>Prepares and analyses monthly operating statements for each department and distributes to managers for their information and action</w:t>
      </w:r>
    </w:p>
    <w:p w14:paraId="1A09DECC" w14:textId="77777777" w:rsidR="004D24FB" w:rsidRPr="00DA369A" w:rsidRDefault="004D24FB" w:rsidP="00226D65">
      <w:pPr>
        <w:pStyle w:val="ListParagraph"/>
        <w:numPr>
          <w:ilvl w:val="0"/>
          <w:numId w:val="3"/>
        </w:numPr>
        <w:spacing w:after="0" w:line="259" w:lineRule="auto"/>
        <w:jc w:val="both"/>
        <w:rPr>
          <w:rFonts w:cstheme="minorHAnsi"/>
        </w:rPr>
      </w:pPr>
      <w:r w:rsidRPr="00DA369A">
        <w:rPr>
          <w:rFonts w:cstheme="minorHAnsi"/>
        </w:rPr>
        <w:t>Ensures departmental and organization staff are trained and aware of accounting systems/standards and expectations</w:t>
      </w:r>
    </w:p>
    <w:p w14:paraId="07B50451" w14:textId="749D8EF0" w:rsidR="004D24FB" w:rsidRPr="00DA369A" w:rsidRDefault="004D24FB" w:rsidP="00226D65">
      <w:pPr>
        <w:pStyle w:val="ListParagraph"/>
        <w:numPr>
          <w:ilvl w:val="0"/>
          <w:numId w:val="3"/>
        </w:numPr>
        <w:spacing w:after="0" w:line="259" w:lineRule="auto"/>
        <w:jc w:val="both"/>
        <w:rPr>
          <w:rFonts w:cstheme="minorHAnsi"/>
        </w:rPr>
      </w:pPr>
      <w:r w:rsidRPr="00DA369A">
        <w:rPr>
          <w:rFonts w:cstheme="minorHAnsi"/>
        </w:rPr>
        <w:t>Assists the E</w:t>
      </w:r>
      <w:r w:rsidR="00FE4F5C" w:rsidRPr="00DA369A">
        <w:rPr>
          <w:rFonts w:cstheme="minorHAnsi"/>
        </w:rPr>
        <w:t xml:space="preserve">xecutive </w:t>
      </w:r>
      <w:r w:rsidRPr="00DA369A">
        <w:rPr>
          <w:rFonts w:cstheme="minorHAnsi"/>
        </w:rPr>
        <w:t>D</w:t>
      </w:r>
      <w:r w:rsidR="00FE4F5C" w:rsidRPr="00DA369A">
        <w:rPr>
          <w:rFonts w:cstheme="minorHAnsi"/>
        </w:rPr>
        <w:t>irector</w:t>
      </w:r>
      <w:r w:rsidRPr="00DA369A">
        <w:rPr>
          <w:rFonts w:cstheme="minorHAnsi"/>
        </w:rPr>
        <w:t xml:space="preserve"> with strategic and business planning</w:t>
      </w:r>
    </w:p>
    <w:p w14:paraId="4673407D" w14:textId="144873DF" w:rsidR="004D24FB" w:rsidRPr="00DA369A" w:rsidRDefault="004D24FB" w:rsidP="00226D65">
      <w:pPr>
        <w:pStyle w:val="ListParagraph"/>
        <w:numPr>
          <w:ilvl w:val="0"/>
          <w:numId w:val="3"/>
        </w:numPr>
        <w:spacing w:after="0" w:line="259" w:lineRule="auto"/>
        <w:jc w:val="both"/>
        <w:rPr>
          <w:rFonts w:cstheme="minorHAnsi"/>
        </w:rPr>
      </w:pPr>
      <w:r w:rsidRPr="00DA369A">
        <w:rPr>
          <w:rFonts w:cstheme="minorHAnsi"/>
        </w:rPr>
        <w:t>Evaluates financial reporting systems, accounting procedures</w:t>
      </w:r>
      <w:r w:rsidR="005A532E" w:rsidRPr="00DA369A">
        <w:rPr>
          <w:rFonts w:cstheme="minorHAnsi"/>
        </w:rPr>
        <w:t>, internal control</w:t>
      </w:r>
      <w:r w:rsidRPr="00DA369A">
        <w:rPr>
          <w:rFonts w:cstheme="minorHAnsi"/>
        </w:rPr>
        <w:t xml:space="preserve"> and investment activities. Makes recommendations for changes to senior management and the E</w:t>
      </w:r>
      <w:r w:rsidR="00FE4F5C" w:rsidRPr="00DA369A">
        <w:rPr>
          <w:rFonts w:cstheme="minorHAnsi"/>
        </w:rPr>
        <w:t xml:space="preserve">xecutive </w:t>
      </w:r>
      <w:r w:rsidRPr="00DA369A">
        <w:rPr>
          <w:rFonts w:cstheme="minorHAnsi"/>
        </w:rPr>
        <w:t>D</w:t>
      </w:r>
      <w:r w:rsidR="00FE4F5C" w:rsidRPr="00DA369A">
        <w:rPr>
          <w:rFonts w:cstheme="minorHAnsi"/>
        </w:rPr>
        <w:t>irector</w:t>
      </w:r>
      <w:r w:rsidR="00325326" w:rsidRPr="00DA369A">
        <w:rPr>
          <w:rFonts w:cstheme="minorHAnsi"/>
        </w:rPr>
        <w:t>.</w:t>
      </w:r>
    </w:p>
    <w:p w14:paraId="4E7DC391" w14:textId="13C93E68" w:rsidR="004D24FB" w:rsidRPr="00DA369A" w:rsidRDefault="00AD3CB4" w:rsidP="00226D65">
      <w:pPr>
        <w:pStyle w:val="ListParagraph"/>
        <w:numPr>
          <w:ilvl w:val="0"/>
          <w:numId w:val="3"/>
        </w:numPr>
        <w:spacing w:after="0" w:line="259" w:lineRule="auto"/>
        <w:jc w:val="both"/>
        <w:rPr>
          <w:rFonts w:cstheme="minorHAnsi"/>
        </w:rPr>
      </w:pPr>
      <w:r w:rsidRPr="00DA369A">
        <w:rPr>
          <w:rFonts w:cstheme="minorHAnsi"/>
        </w:rPr>
        <w:t xml:space="preserve">Manages the budget process </w:t>
      </w:r>
      <w:r w:rsidR="004D24FB" w:rsidRPr="00DA369A">
        <w:rPr>
          <w:rFonts w:cstheme="minorHAnsi"/>
        </w:rPr>
        <w:t xml:space="preserve">and prepares the </w:t>
      </w:r>
      <w:r w:rsidR="005A532E" w:rsidRPr="00DA369A">
        <w:rPr>
          <w:rFonts w:cstheme="minorHAnsi"/>
        </w:rPr>
        <w:t xml:space="preserve">annual </w:t>
      </w:r>
      <w:r w:rsidR="004D24FB" w:rsidRPr="00DA369A">
        <w:rPr>
          <w:rFonts w:cstheme="minorHAnsi"/>
        </w:rPr>
        <w:t xml:space="preserve">consolidated budget for the </w:t>
      </w:r>
      <w:r w:rsidR="005E3E0D" w:rsidRPr="00DA369A">
        <w:rPr>
          <w:rFonts w:cstheme="minorHAnsi"/>
        </w:rPr>
        <w:t xml:space="preserve">Agencies </w:t>
      </w:r>
      <w:r w:rsidR="004D24FB" w:rsidRPr="00DA369A">
        <w:rPr>
          <w:rFonts w:cstheme="minorHAnsi"/>
        </w:rPr>
        <w:t xml:space="preserve"> </w:t>
      </w:r>
    </w:p>
    <w:p w14:paraId="6A4FC023" w14:textId="4988D4C0" w:rsidR="001F7C1F" w:rsidRPr="00DA369A" w:rsidRDefault="001F7C1F" w:rsidP="00226D65">
      <w:pPr>
        <w:pStyle w:val="ListParagraph"/>
        <w:numPr>
          <w:ilvl w:val="0"/>
          <w:numId w:val="3"/>
        </w:numPr>
        <w:spacing w:after="0" w:line="259" w:lineRule="auto"/>
        <w:jc w:val="both"/>
        <w:rPr>
          <w:rFonts w:cstheme="minorHAnsi"/>
        </w:rPr>
      </w:pPr>
      <w:r w:rsidRPr="00DA369A">
        <w:rPr>
          <w:rFonts w:cstheme="minorHAnsi"/>
        </w:rPr>
        <w:t xml:space="preserve">Ensures all statutory reporting and remittances occur on an accurate and timely basis (including all </w:t>
      </w:r>
      <w:r w:rsidR="006F33F6" w:rsidRPr="00DA369A">
        <w:rPr>
          <w:rFonts w:cstheme="minorHAnsi"/>
        </w:rPr>
        <w:t>Payroll reporting</w:t>
      </w:r>
      <w:r w:rsidRPr="00DA369A">
        <w:rPr>
          <w:rFonts w:cstheme="minorHAnsi"/>
        </w:rPr>
        <w:t xml:space="preserve">, </w:t>
      </w:r>
      <w:r w:rsidR="00E7088D" w:rsidRPr="00DA369A">
        <w:rPr>
          <w:rFonts w:cstheme="minorHAnsi"/>
        </w:rPr>
        <w:t xml:space="preserve">T4’s, </w:t>
      </w:r>
      <w:r w:rsidR="006F33F6" w:rsidRPr="00DA369A">
        <w:rPr>
          <w:rFonts w:cstheme="minorHAnsi"/>
        </w:rPr>
        <w:t xml:space="preserve">WCB reports, </w:t>
      </w:r>
      <w:r w:rsidRPr="00DA369A">
        <w:rPr>
          <w:rFonts w:cstheme="minorHAnsi"/>
        </w:rPr>
        <w:t>GST and Annual Information Returns</w:t>
      </w:r>
      <w:r w:rsidR="00560B06" w:rsidRPr="00DA369A">
        <w:rPr>
          <w:rFonts w:cstheme="minorHAnsi"/>
        </w:rPr>
        <w:t>)</w:t>
      </w:r>
    </w:p>
    <w:p w14:paraId="0EE79DEE" w14:textId="5B53B101" w:rsidR="004D24FB" w:rsidRPr="00DA369A" w:rsidRDefault="004D24FB" w:rsidP="00226D65">
      <w:pPr>
        <w:pStyle w:val="ListParagraph"/>
        <w:numPr>
          <w:ilvl w:val="0"/>
          <w:numId w:val="3"/>
        </w:numPr>
        <w:spacing w:after="0" w:line="259" w:lineRule="auto"/>
        <w:jc w:val="both"/>
        <w:rPr>
          <w:rFonts w:cstheme="minorHAnsi"/>
        </w:rPr>
      </w:pPr>
      <w:r w:rsidRPr="00DA369A">
        <w:rPr>
          <w:rFonts w:cstheme="minorHAnsi"/>
        </w:rPr>
        <w:lastRenderedPageBreak/>
        <w:t>Reviews and approves expenditures as per signing authority</w:t>
      </w:r>
      <w:r w:rsidR="005B437B" w:rsidRPr="00DA369A">
        <w:rPr>
          <w:rFonts w:cstheme="minorHAnsi"/>
        </w:rPr>
        <w:t xml:space="preserve"> matrix</w:t>
      </w:r>
      <w:r w:rsidR="00B9219C" w:rsidRPr="00DA369A">
        <w:rPr>
          <w:rFonts w:cstheme="minorHAnsi"/>
        </w:rPr>
        <w:t xml:space="preserve"> and acts as a signing authority for the Agencies</w:t>
      </w:r>
      <w:r w:rsidR="00002762" w:rsidRPr="00DA369A">
        <w:rPr>
          <w:rFonts w:cstheme="minorHAnsi"/>
        </w:rPr>
        <w:t xml:space="preserve"> (cheques, agreements and charitable tax receipts)</w:t>
      </w:r>
    </w:p>
    <w:p w14:paraId="667FB70B" w14:textId="4CDDA53F" w:rsidR="004D24FB" w:rsidRPr="00DA369A" w:rsidRDefault="004D24FB" w:rsidP="00226D65">
      <w:pPr>
        <w:pStyle w:val="ListParagraph"/>
        <w:numPr>
          <w:ilvl w:val="0"/>
          <w:numId w:val="3"/>
        </w:numPr>
        <w:spacing w:after="0" w:line="259" w:lineRule="auto"/>
        <w:jc w:val="both"/>
        <w:rPr>
          <w:rFonts w:cstheme="minorHAnsi"/>
        </w:rPr>
      </w:pPr>
      <w:r w:rsidRPr="00DA369A">
        <w:rPr>
          <w:rFonts w:cstheme="minorHAnsi"/>
        </w:rPr>
        <w:t>Assists and conducts special studies, make presentations and generally supports the Executive Director and Managers in financial matters</w:t>
      </w:r>
    </w:p>
    <w:p w14:paraId="666FD599" w14:textId="4A733297" w:rsidR="004D24FB" w:rsidRPr="00DA369A" w:rsidRDefault="004D24FB" w:rsidP="00226D65">
      <w:pPr>
        <w:pStyle w:val="ListParagraph"/>
        <w:numPr>
          <w:ilvl w:val="0"/>
          <w:numId w:val="3"/>
        </w:numPr>
        <w:spacing w:after="0" w:line="259" w:lineRule="auto"/>
        <w:jc w:val="both"/>
        <w:rPr>
          <w:rFonts w:cstheme="minorHAnsi"/>
        </w:rPr>
      </w:pPr>
      <w:r w:rsidRPr="00DA369A">
        <w:rPr>
          <w:rFonts w:cstheme="minorHAnsi"/>
        </w:rPr>
        <w:t xml:space="preserve">Participates with </w:t>
      </w:r>
      <w:r w:rsidR="00B92122" w:rsidRPr="00DA369A">
        <w:rPr>
          <w:rFonts w:cstheme="minorHAnsi"/>
        </w:rPr>
        <w:t xml:space="preserve">the </w:t>
      </w:r>
      <w:r w:rsidRPr="00DA369A">
        <w:rPr>
          <w:rFonts w:cstheme="minorHAnsi"/>
        </w:rPr>
        <w:t>E</w:t>
      </w:r>
      <w:r w:rsidR="00B92122" w:rsidRPr="00DA369A">
        <w:rPr>
          <w:rFonts w:cstheme="minorHAnsi"/>
        </w:rPr>
        <w:t>xecutive Director</w:t>
      </w:r>
      <w:r w:rsidRPr="00DA369A">
        <w:rPr>
          <w:rFonts w:cstheme="minorHAnsi"/>
        </w:rPr>
        <w:t xml:space="preserve"> and program managers in the negotiation of major service contracts, funding agreements, property and liability insurance policies, leases and similar </w:t>
      </w:r>
      <w:r w:rsidR="004C1271" w:rsidRPr="00DA369A">
        <w:rPr>
          <w:rFonts w:cstheme="minorHAnsi"/>
        </w:rPr>
        <w:t>Agency</w:t>
      </w:r>
      <w:r w:rsidR="006B77B0" w:rsidRPr="00DA369A">
        <w:rPr>
          <w:rFonts w:cstheme="minorHAnsi"/>
        </w:rPr>
        <w:t>-</w:t>
      </w:r>
      <w:r w:rsidR="004C1271" w:rsidRPr="00DA369A">
        <w:rPr>
          <w:rFonts w:cstheme="minorHAnsi"/>
        </w:rPr>
        <w:t>wide</w:t>
      </w:r>
      <w:r w:rsidRPr="00DA369A">
        <w:rPr>
          <w:rFonts w:cstheme="minorHAnsi"/>
        </w:rPr>
        <w:t xml:space="preserve"> agreements</w:t>
      </w:r>
    </w:p>
    <w:p w14:paraId="6B623E00" w14:textId="6E95F46F" w:rsidR="004D24FB" w:rsidRPr="00DA369A" w:rsidRDefault="004D24FB" w:rsidP="00226D65">
      <w:pPr>
        <w:pStyle w:val="ListParagraph"/>
        <w:numPr>
          <w:ilvl w:val="0"/>
          <w:numId w:val="3"/>
        </w:numPr>
        <w:spacing w:after="0" w:line="259" w:lineRule="auto"/>
        <w:jc w:val="both"/>
        <w:rPr>
          <w:rFonts w:cstheme="minorHAnsi"/>
        </w:rPr>
      </w:pPr>
      <w:r w:rsidRPr="00DA369A">
        <w:rPr>
          <w:rFonts w:cstheme="minorHAnsi"/>
        </w:rPr>
        <w:t>Participate</w:t>
      </w:r>
      <w:r w:rsidR="00FE4F5C" w:rsidRPr="00DA369A">
        <w:rPr>
          <w:rFonts w:cstheme="minorHAnsi"/>
        </w:rPr>
        <w:t>s</w:t>
      </w:r>
      <w:r w:rsidRPr="00DA369A">
        <w:rPr>
          <w:rFonts w:cstheme="minorHAnsi"/>
        </w:rPr>
        <w:t xml:space="preserve"> in the development and management of </w:t>
      </w:r>
      <w:r w:rsidR="004C1271" w:rsidRPr="00DA369A">
        <w:rPr>
          <w:rFonts w:cstheme="minorHAnsi"/>
        </w:rPr>
        <w:t>R</w:t>
      </w:r>
      <w:r w:rsidRPr="00DA369A">
        <w:rPr>
          <w:rFonts w:cstheme="minorHAnsi"/>
        </w:rPr>
        <w:t xml:space="preserve">esource </w:t>
      </w:r>
      <w:r w:rsidR="004C1271" w:rsidRPr="00DA369A">
        <w:rPr>
          <w:rFonts w:cstheme="minorHAnsi"/>
        </w:rPr>
        <w:t>D</w:t>
      </w:r>
      <w:r w:rsidRPr="00DA369A">
        <w:rPr>
          <w:rFonts w:cstheme="minorHAnsi"/>
        </w:rPr>
        <w:t>evelopment budgets, including revenues and expenses</w:t>
      </w:r>
    </w:p>
    <w:p w14:paraId="71892654" w14:textId="5FBFF04B" w:rsidR="00B92122" w:rsidRPr="00DA369A" w:rsidRDefault="00B92122" w:rsidP="00226D65">
      <w:pPr>
        <w:pStyle w:val="ListParagraph"/>
        <w:numPr>
          <w:ilvl w:val="0"/>
          <w:numId w:val="3"/>
        </w:numPr>
        <w:spacing w:after="0" w:line="259" w:lineRule="auto"/>
        <w:jc w:val="both"/>
        <w:rPr>
          <w:rFonts w:cstheme="minorHAnsi"/>
        </w:rPr>
      </w:pPr>
      <w:r w:rsidRPr="00DA369A">
        <w:rPr>
          <w:rFonts w:cstheme="minorHAnsi"/>
        </w:rPr>
        <w:t>Prepare</w:t>
      </w:r>
      <w:r w:rsidR="00FE4F5C" w:rsidRPr="00DA369A">
        <w:rPr>
          <w:rFonts w:cstheme="minorHAnsi"/>
        </w:rPr>
        <w:t>s</w:t>
      </w:r>
      <w:r w:rsidRPr="00DA369A">
        <w:rPr>
          <w:rFonts w:cstheme="minorHAnsi"/>
        </w:rPr>
        <w:t xml:space="preserve"> and/or contribute</w:t>
      </w:r>
      <w:r w:rsidR="00FE4F5C" w:rsidRPr="00DA369A">
        <w:rPr>
          <w:rFonts w:cstheme="minorHAnsi"/>
        </w:rPr>
        <w:t>s</w:t>
      </w:r>
      <w:r w:rsidRPr="00DA369A">
        <w:rPr>
          <w:rFonts w:cstheme="minorHAnsi"/>
        </w:rPr>
        <w:t xml:space="preserve"> to the preparation of complex funding proposal budgets and grant application budgets to corporations, foundations, all levels of government, external associations and community partners</w:t>
      </w:r>
    </w:p>
    <w:p w14:paraId="3BFC5631" w14:textId="09CF2A82" w:rsidR="004D24FB" w:rsidRPr="00DA369A" w:rsidRDefault="004D24FB" w:rsidP="00226D65">
      <w:pPr>
        <w:pStyle w:val="ListParagraph"/>
        <w:numPr>
          <w:ilvl w:val="0"/>
          <w:numId w:val="3"/>
        </w:numPr>
        <w:spacing w:after="0" w:line="259" w:lineRule="auto"/>
        <w:jc w:val="both"/>
        <w:rPr>
          <w:rFonts w:cstheme="minorHAnsi"/>
        </w:rPr>
      </w:pPr>
      <w:r w:rsidRPr="00DA369A">
        <w:rPr>
          <w:rFonts w:cstheme="minorHAnsi"/>
        </w:rPr>
        <w:t>Liaises with external organizations</w:t>
      </w:r>
      <w:r w:rsidR="004C1271" w:rsidRPr="00DA369A">
        <w:rPr>
          <w:rFonts w:cstheme="minorHAnsi"/>
        </w:rPr>
        <w:t xml:space="preserve">, </w:t>
      </w:r>
      <w:r w:rsidRPr="00DA369A">
        <w:rPr>
          <w:rFonts w:cstheme="minorHAnsi"/>
        </w:rPr>
        <w:t xml:space="preserve">regulatory agencies </w:t>
      </w:r>
      <w:r w:rsidR="004C1271" w:rsidRPr="00DA369A">
        <w:rPr>
          <w:rFonts w:cstheme="minorHAnsi"/>
        </w:rPr>
        <w:t xml:space="preserve">and governments </w:t>
      </w:r>
      <w:r w:rsidRPr="00DA369A">
        <w:rPr>
          <w:rFonts w:cstheme="minorHAnsi"/>
        </w:rPr>
        <w:t>on matters related to financial functions</w:t>
      </w:r>
      <w:r w:rsidR="004C1271" w:rsidRPr="00DA369A">
        <w:rPr>
          <w:rFonts w:cstheme="minorHAnsi"/>
        </w:rPr>
        <w:t xml:space="preserve"> and reporting</w:t>
      </w:r>
    </w:p>
    <w:p w14:paraId="5A8369F2" w14:textId="77777777" w:rsidR="004D24FB" w:rsidRPr="00DA369A" w:rsidRDefault="004D24FB" w:rsidP="00226D65">
      <w:pPr>
        <w:pStyle w:val="ListParagraph"/>
        <w:numPr>
          <w:ilvl w:val="0"/>
          <w:numId w:val="3"/>
        </w:numPr>
        <w:spacing w:after="0" w:line="259" w:lineRule="auto"/>
        <w:jc w:val="both"/>
        <w:rPr>
          <w:rFonts w:cstheme="minorHAnsi"/>
        </w:rPr>
      </w:pPr>
      <w:r w:rsidRPr="00DA369A">
        <w:rPr>
          <w:rFonts w:cstheme="minorHAnsi"/>
        </w:rPr>
        <w:t>Analyzes and investigates financial plans and options to make recommendations, and/or assists managers to make recommendations about financial implications of requests ranging from major capital purchases to operating policies to studies about new programs</w:t>
      </w:r>
    </w:p>
    <w:p w14:paraId="7E844213" w14:textId="152754C6" w:rsidR="004D24FB" w:rsidRPr="00DA369A" w:rsidRDefault="004D24FB" w:rsidP="00226D65">
      <w:pPr>
        <w:pStyle w:val="ListParagraph"/>
        <w:numPr>
          <w:ilvl w:val="0"/>
          <w:numId w:val="3"/>
        </w:numPr>
        <w:spacing w:after="0" w:line="259" w:lineRule="auto"/>
        <w:jc w:val="both"/>
        <w:rPr>
          <w:rFonts w:cstheme="minorHAnsi"/>
        </w:rPr>
      </w:pPr>
      <w:r w:rsidRPr="00DA369A">
        <w:rPr>
          <w:rFonts w:cstheme="minorHAnsi"/>
        </w:rPr>
        <w:t>Ensures sound business and financial planning, management and control and consistency with generally accepted accounting principles (GAAP)</w:t>
      </w:r>
    </w:p>
    <w:p w14:paraId="4C6721B4" w14:textId="0FDD9C6F" w:rsidR="007C2A8E" w:rsidRPr="00DA369A" w:rsidRDefault="004D24FB" w:rsidP="00226D65">
      <w:pPr>
        <w:pStyle w:val="ListParagraph"/>
        <w:numPr>
          <w:ilvl w:val="0"/>
          <w:numId w:val="3"/>
        </w:numPr>
        <w:spacing w:after="0" w:line="259" w:lineRule="auto"/>
        <w:jc w:val="both"/>
        <w:rPr>
          <w:rFonts w:cstheme="minorHAnsi"/>
        </w:rPr>
      </w:pPr>
      <w:r w:rsidRPr="00DA369A">
        <w:rPr>
          <w:rFonts w:cstheme="minorHAnsi"/>
        </w:rPr>
        <w:t>Coordinates preparation of financial information for the annual audit</w:t>
      </w:r>
      <w:r w:rsidR="005A532E" w:rsidRPr="00DA369A">
        <w:rPr>
          <w:rFonts w:cstheme="minorHAnsi"/>
        </w:rPr>
        <w:t>s of the Agencies</w:t>
      </w:r>
      <w:r w:rsidRPr="00DA369A">
        <w:rPr>
          <w:rFonts w:cstheme="minorHAnsi"/>
        </w:rPr>
        <w:t xml:space="preserve">, including year-end </w:t>
      </w:r>
      <w:r w:rsidR="005A532E" w:rsidRPr="00DA369A">
        <w:rPr>
          <w:rFonts w:cstheme="minorHAnsi"/>
        </w:rPr>
        <w:t>account analysis</w:t>
      </w:r>
      <w:r w:rsidRPr="00DA369A">
        <w:rPr>
          <w:rFonts w:cstheme="minorHAnsi"/>
        </w:rPr>
        <w:t xml:space="preserve">, preparation of adjusting entries, preparation of detailed working papers, and preparation of </w:t>
      </w:r>
      <w:r w:rsidR="007C2A8E" w:rsidRPr="00DA369A">
        <w:rPr>
          <w:rFonts w:cstheme="minorHAnsi"/>
        </w:rPr>
        <w:t>year-end financial statements.</w:t>
      </w:r>
    </w:p>
    <w:p w14:paraId="32E7D8F3" w14:textId="43C6F73C" w:rsidR="004D24FB" w:rsidRPr="00DA369A" w:rsidRDefault="004D24FB" w:rsidP="00226D65">
      <w:pPr>
        <w:pStyle w:val="ListParagraph"/>
        <w:numPr>
          <w:ilvl w:val="0"/>
          <w:numId w:val="3"/>
        </w:numPr>
        <w:spacing w:after="0" w:line="259" w:lineRule="auto"/>
        <w:jc w:val="both"/>
        <w:rPr>
          <w:rFonts w:cstheme="minorHAnsi"/>
        </w:rPr>
      </w:pPr>
      <w:r w:rsidRPr="00DA369A">
        <w:rPr>
          <w:rFonts w:cstheme="minorHAnsi"/>
        </w:rPr>
        <w:t xml:space="preserve">Prepares the response to the auditor’s </w:t>
      </w:r>
      <w:r w:rsidR="005A532E" w:rsidRPr="00DA369A">
        <w:rPr>
          <w:rFonts w:cstheme="minorHAnsi"/>
        </w:rPr>
        <w:t xml:space="preserve">Audit Findings Report </w:t>
      </w:r>
      <w:r w:rsidRPr="00DA369A">
        <w:rPr>
          <w:rFonts w:cstheme="minorHAnsi"/>
        </w:rPr>
        <w:t>for the Board which includes a plan for implementation of changes to correct probl</w:t>
      </w:r>
      <w:r w:rsidR="007C2A8E" w:rsidRPr="00DA369A">
        <w:rPr>
          <w:rFonts w:cstheme="minorHAnsi"/>
        </w:rPr>
        <w:t>ems identified by the auditors</w:t>
      </w:r>
    </w:p>
    <w:p w14:paraId="1E25DE97" w14:textId="478F8FC2" w:rsidR="00E7088D" w:rsidRPr="00DA369A" w:rsidRDefault="00E7088D" w:rsidP="00226D65">
      <w:pPr>
        <w:pStyle w:val="ListParagraph"/>
        <w:numPr>
          <w:ilvl w:val="0"/>
          <w:numId w:val="3"/>
        </w:numPr>
        <w:spacing w:after="0" w:line="259" w:lineRule="auto"/>
        <w:jc w:val="both"/>
        <w:rPr>
          <w:rFonts w:cstheme="minorHAnsi"/>
        </w:rPr>
      </w:pPr>
      <w:r w:rsidRPr="00DA369A">
        <w:rPr>
          <w:rFonts w:cstheme="minorHAnsi"/>
        </w:rPr>
        <w:t>Monitors cash</w:t>
      </w:r>
      <w:r w:rsidR="00976446" w:rsidRPr="00DA369A">
        <w:rPr>
          <w:rFonts w:cstheme="minorHAnsi"/>
        </w:rPr>
        <w:t xml:space="preserve"> </w:t>
      </w:r>
      <w:r w:rsidRPr="00DA369A">
        <w:rPr>
          <w:rFonts w:cstheme="minorHAnsi"/>
        </w:rPr>
        <w:t>flow and invests surplus funds where possible in Guaranteed Investment Certificates</w:t>
      </w:r>
      <w:r w:rsidR="00002762" w:rsidRPr="00DA369A">
        <w:rPr>
          <w:rFonts w:cstheme="minorHAnsi"/>
        </w:rPr>
        <w:t xml:space="preserve"> with Royal Bank of Canada (holder of the operations bank account)</w:t>
      </w:r>
      <w:r w:rsidRPr="00DA369A">
        <w:rPr>
          <w:rFonts w:cstheme="minorHAnsi"/>
        </w:rPr>
        <w:t>.</w:t>
      </w:r>
    </w:p>
    <w:p w14:paraId="07FE537F" w14:textId="6E4A92EF" w:rsidR="005E3E0D" w:rsidRPr="00DA369A" w:rsidRDefault="005E3E0D" w:rsidP="00226D65">
      <w:pPr>
        <w:pStyle w:val="ListParagraph"/>
        <w:numPr>
          <w:ilvl w:val="0"/>
          <w:numId w:val="3"/>
        </w:numPr>
        <w:spacing w:after="0" w:line="259" w:lineRule="auto"/>
        <w:jc w:val="both"/>
        <w:rPr>
          <w:rFonts w:cstheme="minorHAnsi"/>
        </w:rPr>
      </w:pPr>
      <w:r w:rsidRPr="00DA369A">
        <w:rPr>
          <w:rFonts w:cstheme="minorHAnsi"/>
        </w:rPr>
        <w:t xml:space="preserve">Board </w:t>
      </w:r>
      <w:r w:rsidR="001558A6" w:rsidRPr="00DA369A">
        <w:rPr>
          <w:rFonts w:cstheme="minorHAnsi"/>
        </w:rPr>
        <w:t xml:space="preserve">liaison for quarterly </w:t>
      </w:r>
      <w:r w:rsidRPr="00DA369A">
        <w:rPr>
          <w:rFonts w:cstheme="minorHAnsi"/>
        </w:rPr>
        <w:t>Finance Committee meetings</w:t>
      </w:r>
      <w:r w:rsidR="001558A6" w:rsidRPr="00DA369A">
        <w:rPr>
          <w:rFonts w:cstheme="minorHAnsi"/>
        </w:rPr>
        <w:t xml:space="preserve"> for both Agencies</w:t>
      </w:r>
      <w:r w:rsidRPr="00DA369A">
        <w:rPr>
          <w:rFonts w:cstheme="minorHAnsi"/>
        </w:rPr>
        <w:t xml:space="preserve"> – </w:t>
      </w:r>
      <w:r w:rsidR="00560B06" w:rsidRPr="00DA369A">
        <w:rPr>
          <w:rFonts w:cstheme="minorHAnsi"/>
        </w:rPr>
        <w:t>p</w:t>
      </w:r>
      <w:r w:rsidRPr="00DA369A">
        <w:rPr>
          <w:rFonts w:cstheme="minorHAnsi"/>
        </w:rPr>
        <w:t>repare</w:t>
      </w:r>
      <w:r w:rsidR="001558A6" w:rsidRPr="00DA369A">
        <w:rPr>
          <w:rFonts w:cstheme="minorHAnsi"/>
        </w:rPr>
        <w:t>s</w:t>
      </w:r>
      <w:r w:rsidRPr="00DA369A">
        <w:rPr>
          <w:rFonts w:cstheme="minorHAnsi"/>
        </w:rPr>
        <w:t xml:space="preserve"> </w:t>
      </w:r>
      <w:r w:rsidR="006E5C2E" w:rsidRPr="00DA369A">
        <w:rPr>
          <w:rFonts w:cstheme="minorHAnsi"/>
        </w:rPr>
        <w:t>agenda, distributes</w:t>
      </w:r>
      <w:r w:rsidRPr="00DA369A">
        <w:rPr>
          <w:rFonts w:cstheme="minorHAnsi"/>
        </w:rPr>
        <w:t xml:space="preserve"> </w:t>
      </w:r>
      <w:r w:rsidR="001558A6" w:rsidRPr="00DA369A">
        <w:rPr>
          <w:rFonts w:cstheme="minorHAnsi"/>
        </w:rPr>
        <w:t xml:space="preserve">financial reports </w:t>
      </w:r>
      <w:r w:rsidRPr="00DA369A">
        <w:rPr>
          <w:rFonts w:cstheme="minorHAnsi"/>
        </w:rPr>
        <w:t>in advance</w:t>
      </w:r>
      <w:r w:rsidR="001558A6" w:rsidRPr="00DA369A">
        <w:rPr>
          <w:rFonts w:cstheme="minorHAnsi"/>
        </w:rPr>
        <w:t xml:space="preserve"> of meeting</w:t>
      </w:r>
      <w:r w:rsidR="00560B06" w:rsidRPr="00DA369A">
        <w:rPr>
          <w:rFonts w:cstheme="minorHAnsi"/>
        </w:rPr>
        <w:t xml:space="preserve"> and records minutes of </w:t>
      </w:r>
      <w:r w:rsidR="006B77B0" w:rsidRPr="00DA369A">
        <w:rPr>
          <w:rFonts w:cstheme="minorHAnsi"/>
        </w:rPr>
        <w:t xml:space="preserve">the </w:t>
      </w:r>
      <w:r w:rsidR="00560B06" w:rsidRPr="00DA369A">
        <w:rPr>
          <w:rFonts w:cstheme="minorHAnsi"/>
        </w:rPr>
        <w:t>meeting</w:t>
      </w:r>
      <w:r w:rsidR="001558A6" w:rsidRPr="00DA369A">
        <w:rPr>
          <w:rFonts w:cstheme="minorHAnsi"/>
        </w:rPr>
        <w:t>. Financial reports include statements of financial position, operating statements and other reports as needed</w:t>
      </w:r>
    </w:p>
    <w:p w14:paraId="562A02A8" w14:textId="388C3DAF" w:rsidR="001558A6" w:rsidRPr="00DA369A" w:rsidRDefault="001558A6" w:rsidP="00226D65">
      <w:pPr>
        <w:pStyle w:val="ListParagraph"/>
        <w:numPr>
          <w:ilvl w:val="0"/>
          <w:numId w:val="3"/>
        </w:numPr>
        <w:spacing w:after="0" w:line="259" w:lineRule="auto"/>
        <w:jc w:val="both"/>
        <w:rPr>
          <w:rFonts w:cstheme="minorHAnsi"/>
        </w:rPr>
      </w:pPr>
      <w:r w:rsidRPr="00DA369A">
        <w:rPr>
          <w:rFonts w:cstheme="minorHAnsi"/>
        </w:rPr>
        <w:t xml:space="preserve">Board liaison for semiannual Investment Committee meetings – </w:t>
      </w:r>
      <w:r w:rsidR="00560B06" w:rsidRPr="00DA369A">
        <w:rPr>
          <w:rFonts w:cstheme="minorHAnsi"/>
        </w:rPr>
        <w:t>p</w:t>
      </w:r>
      <w:r w:rsidRPr="00DA369A">
        <w:rPr>
          <w:rFonts w:cstheme="minorHAnsi"/>
        </w:rPr>
        <w:t>repares agenda</w:t>
      </w:r>
      <w:r w:rsidR="00560B06" w:rsidRPr="00DA369A">
        <w:rPr>
          <w:rFonts w:cstheme="minorHAnsi"/>
        </w:rPr>
        <w:t>,</w:t>
      </w:r>
      <w:r w:rsidRPr="00DA369A">
        <w:rPr>
          <w:rFonts w:cstheme="minorHAnsi"/>
        </w:rPr>
        <w:t xml:space="preserve"> distributes investment reports and analysis in advance of meeting</w:t>
      </w:r>
      <w:r w:rsidR="00560B06" w:rsidRPr="00DA369A">
        <w:rPr>
          <w:rFonts w:cstheme="minorHAnsi"/>
        </w:rPr>
        <w:t xml:space="preserve"> and records minutes</w:t>
      </w:r>
      <w:r w:rsidRPr="00DA369A">
        <w:rPr>
          <w:rFonts w:cstheme="minorHAnsi"/>
        </w:rPr>
        <w:t>.</w:t>
      </w:r>
      <w:r w:rsidR="00505C34" w:rsidRPr="00DA369A">
        <w:rPr>
          <w:rFonts w:cstheme="minorHAnsi"/>
        </w:rPr>
        <w:t xml:space="preserve"> Also acts as </w:t>
      </w:r>
      <w:r w:rsidR="006B77B0" w:rsidRPr="00DA369A">
        <w:rPr>
          <w:rFonts w:cstheme="minorHAnsi"/>
        </w:rPr>
        <w:t xml:space="preserve">a </w:t>
      </w:r>
      <w:r w:rsidR="00505C34" w:rsidRPr="00DA369A">
        <w:rPr>
          <w:rFonts w:cstheme="minorHAnsi"/>
        </w:rPr>
        <w:t xml:space="preserve">liaison with Fund Investment Managers to carry out Investment Committee approved actions. </w:t>
      </w:r>
    </w:p>
    <w:p w14:paraId="2A257313" w14:textId="77777777" w:rsidR="00B92122" w:rsidRPr="00DA369A" w:rsidRDefault="00B92122" w:rsidP="00226D65">
      <w:pPr>
        <w:pStyle w:val="ListParagraph"/>
        <w:numPr>
          <w:ilvl w:val="0"/>
          <w:numId w:val="3"/>
        </w:numPr>
        <w:spacing w:after="0" w:line="259" w:lineRule="auto"/>
        <w:jc w:val="both"/>
        <w:rPr>
          <w:rFonts w:cstheme="minorHAnsi"/>
        </w:rPr>
      </w:pPr>
      <w:r w:rsidRPr="00DA369A">
        <w:rPr>
          <w:rFonts w:cstheme="minorHAnsi"/>
        </w:rPr>
        <w:t>Other duties as required or assigned</w:t>
      </w:r>
    </w:p>
    <w:p w14:paraId="79BC64E8" w14:textId="77777777" w:rsidR="004D24FB" w:rsidRPr="00DA369A" w:rsidRDefault="004D24FB" w:rsidP="00226D65">
      <w:pPr>
        <w:pStyle w:val="ListParagraph"/>
        <w:spacing w:after="0"/>
        <w:jc w:val="both"/>
        <w:rPr>
          <w:rFonts w:cstheme="minorHAnsi"/>
        </w:rPr>
      </w:pPr>
    </w:p>
    <w:p w14:paraId="5AFC6B73" w14:textId="77777777" w:rsidR="00DD601F" w:rsidRPr="00DA369A" w:rsidRDefault="00DD601F" w:rsidP="00226D65">
      <w:pPr>
        <w:spacing w:after="0" w:line="240" w:lineRule="auto"/>
        <w:jc w:val="both"/>
        <w:rPr>
          <w:rFonts w:cstheme="minorHAnsi"/>
        </w:rPr>
      </w:pPr>
      <w:r w:rsidRPr="00DA369A">
        <w:rPr>
          <w:rFonts w:eastAsia="Times New Roman" w:cstheme="minorHAnsi"/>
          <w:b/>
          <w:lang w:val="en-US"/>
        </w:rPr>
        <w:t>Supervision</w:t>
      </w:r>
      <w:r w:rsidR="00BC49D9" w:rsidRPr="00DA369A">
        <w:rPr>
          <w:rFonts w:eastAsia="Times New Roman" w:cstheme="minorHAnsi"/>
          <w:b/>
          <w:lang w:val="en-US"/>
        </w:rPr>
        <w:t xml:space="preserve"> </w:t>
      </w:r>
      <w:r w:rsidRPr="00DA369A">
        <w:rPr>
          <w:rFonts w:cstheme="minorHAnsi"/>
        </w:rPr>
        <w:t xml:space="preserve"> </w:t>
      </w:r>
    </w:p>
    <w:p w14:paraId="50D65CCA" w14:textId="298760DB" w:rsidR="009249D7" w:rsidRPr="00DA369A" w:rsidRDefault="009249D7" w:rsidP="00226D65">
      <w:pPr>
        <w:numPr>
          <w:ilvl w:val="0"/>
          <w:numId w:val="1"/>
        </w:numPr>
        <w:suppressAutoHyphens/>
        <w:spacing w:after="0" w:line="240" w:lineRule="atLeast"/>
        <w:jc w:val="both"/>
        <w:rPr>
          <w:rFonts w:cstheme="minorHAnsi"/>
          <w:lang w:val="en-US"/>
        </w:rPr>
      </w:pPr>
      <w:r w:rsidRPr="00DA369A">
        <w:rPr>
          <w:rFonts w:cstheme="minorHAnsi"/>
          <w:lang w:val="en-US"/>
        </w:rPr>
        <w:t xml:space="preserve">Undertake regular staff meetings with </w:t>
      </w:r>
      <w:r w:rsidR="006B77B0" w:rsidRPr="00DA369A">
        <w:rPr>
          <w:rFonts w:cstheme="minorHAnsi"/>
          <w:lang w:val="en-US"/>
        </w:rPr>
        <w:t>the Finance</w:t>
      </w:r>
      <w:r w:rsidRPr="00DA369A">
        <w:rPr>
          <w:rFonts w:cstheme="minorHAnsi"/>
          <w:lang w:val="en-US"/>
        </w:rPr>
        <w:t xml:space="preserve"> team to ensure good communication and coordination of responsibilities</w:t>
      </w:r>
    </w:p>
    <w:p w14:paraId="3152A0DD" w14:textId="418A7A2D" w:rsidR="003E418A" w:rsidRPr="00DA369A" w:rsidRDefault="00843AC4" w:rsidP="00226D65">
      <w:pPr>
        <w:numPr>
          <w:ilvl w:val="0"/>
          <w:numId w:val="1"/>
        </w:numPr>
        <w:suppressAutoHyphens/>
        <w:spacing w:after="0" w:line="240" w:lineRule="atLeast"/>
        <w:jc w:val="both"/>
        <w:rPr>
          <w:rFonts w:cstheme="minorHAnsi"/>
          <w:lang w:val="en-US"/>
        </w:rPr>
      </w:pPr>
      <w:r w:rsidRPr="00DA369A">
        <w:rPr>
          <w:rFonts w:cstheme="minorHAnsi"/>
          <w:lang w:val="en-US"/>
        </w:rPr>
        <w:t>Promote</w:t>
      </w:r>
      <w:r w:rsidR="00FE4F5C" w:rsidRPr="00DA369A">
        <w:rPr>
          <w:rFonts w:cstheme="minorHAnsi"/>
          <w:lang w:val="en-US"/>
        </w:rPr>
        <w:t>s</w:t>
      </w:r>
      <w:r w:rsidRPr="00DA369A">
        <w:rPr>
          <w:rFonts w:cstheme="minorHAnsi"/>
          <w:lang w:val="en-US"/>
        </w:rPr>
        <w:t xml:space="preserve"> multidisciplinary and interdisciplinary practice </w:t>
      </w:r>
      <w:r w:rsidR="00D10C79" w:rsidRPr="00DA369A">
        <w:rPr>
          <w:rFonts w:cstheme="minorHAnsi"/>
          <w:lang w:val="en-US"/>
        </w:rPr>
        <w:t xml:space="preserve">within the </w:t>
      </w:r>
      <w:r w:rsidR="00F73F01" w:rsidRPr="00DA369A">
        <w:rPr>
          <w:rFonts w:cstheme="minorHAnsi"/>
          <w:lang w:val="en-US"/>
        </w:rPr>
        <w:t xml:space="preserve">management </w:t>
      </w:r>
      <w:r w:rsidR="00D10C79" w:rsidRPr="00DA369A">
        <w:rPr>
          <w:rFonts w:cstheme="minorHAnsi"/>
          <w:lang w:val="en-US"/>
        </w:rPr>
        <w:t>team</w:t>
      </w:r>
    </w:p>
    <w:p w14:paraId="49F2035E" w14:textId="77777777" w:rsidR="00D536E4" w:rsidRPr="00DA369A" w:rsidRDefault="00D536E4" w:rsidP="00226D65">
      <w:pPr>
        <w:spacing w:after="0" w:line="240" w:lineRule="auto"/>
        <w:jc w:val="both"/>
        <w:rPr>
          <w:rFonts w:eastAsia="Times New Roman" w:cstheme="minorHAnsi"/>
          <w:b/>
          <w:lang w:val="en-US"/>
        </w:rPr>
      </w:pPr>
    </w:p>
    <w:p w14:paraId="6478191E" w14:textId="77777777" w:rsidR="00E65D3F" w:rsidRPr="00DA369A" w:rsidRDefault="00DA18FF" w:rsidP="00226D65">
      <w:pPr>
        <w:spacing w:after="0" w:line="240" w:lineRule="auto"/>
        <w:jc w:val="both"/>
        <w:rPr>
          <w:rFonts w:eastAsia="Times New Roman" w:cstheme="minorHAnsi"/>
          <w:b/>
          <w:lang w:val="en-US"/>
        </w:rPr>
      </w:pPr>
      <w:r w:rsidRPr="00DA369A">
        <w:rPr>
          <w:rFonts w:eastAsia="Times New Roman" w:cstheme="minorHAnsi"/>
          <w:b/>
          <w:lang w:val="en-US"/>
        </w:rPr>
        <w:t>A</w:t>
      </w:r>
      <w:r w:rsidR="0001011B" w:rsidRPr="00DA369A">
        <w:rPr>
          <w:rFonts w:eastAsia="Times New Roman" w:cstheme="minorHAnsi"/>
          <w:b/>
          <w:lang w:val="en-US"/>
        </w:rPr>
        <w:t>dministration</w:t>
      </w:r>
    </w:p>
    <w:p w14:paraId="4EA5D7AF" w14:textId="3781C4A2" w:rsidR="00AE0E4F" w:rsidRPr="00DA369A" w:rsidRDefault="00E7088D" w:rsidP="00226D65">
      <w:pPr>
        <w:pStyle w:val="ListParagraph"/>
        <w:numPr>
          <w:ilvl w:val="0"/>
          <w:numId w:val="4"/>
        </w:numPr>
        <w:spacing w:after="0" w:line="259" w:lineRule="auto"/>
        <w:jc w:val="both"/>
        <w:rPr>
          <w:rFonts w:cstheme="minorHAnsi"/>
        </w:rPr>
      </w:pPr>
      <w:r w:rsidRPr="00DA369A">
        <w:rPr>
          <w:rFonts w:cstheme="minorHAnsi"/>
        </w:rPr>
        <w:t xml:space="preserve">Provides contract management regarding service suppliers and funding agreements (Provincial and Federal program funding) </w:t>
      </w:r>
      <w:r w:rsidR="00AE0E4F" w:rsidRPr="00DA369A">
        <w:rPr>
          <w:rFonts w:cstheme="minorHAnsi"/>
        </w:rPr>
        <w:t xml:space="preserve">to ensure </w:t>
      </w:r>
      <w:r w:rsidR="004C1271" w:rsidRPr="00DA369A">
        <w:rPr>
          <w:rFonts w:cstheme="minorHAnsi"/>
        </w:rPr>
        <w:t xml:space="preserve">all </w:t>
      </w:r>
      <w:r w:rsidRPr="00DA369A">
        <w:rPr>
          <w:rFonts w:cstheme="minorHAnsi"/>
        </w:rPr>
        <w:t xml:space="preserve">financial reporting </w:t>
      </w:r>
      <w:r w:rsidR="00AE0E4F" w:rsidRPr="00DA369A">
        <w:rPr>
          <w:rFonts w:cstheme="minorHAnsi"/>
        </w:rPr>
        <w:t xml:space="preserve">obligations are met. </w:t>
      </w:r>
    </w:p>
    <w:p w14:paraId="4B50456A" w14:textId="77777777" w:rsidR="00AE0E4F" w:rsidRPr="00DA369A" w:rsidRDefault="00AE0E4F" w:rsidP="00226D65">
      <w:pPr>
        <w:pStyle w:val="ListParagraph"/>
        <w:numPr>
          <w:ilvl w:val="0"/>
          <w:numId w:val="4"/>
        </w:numPr>
        <w:spacing w:after="0" w:line="259" w:lineRule="auto"/>
        <w:jc w:val="both"/>
        <w:rPr>
          <w:rFonts w:cstheme="minorHAnsi"/>
        </w:rPr>
      </w:pPr>
      <w:r w:rsidRPr="00DA369A">
        <w:rPr>
          <w:rFonts w:cstheme="minorHAnsi"/>
        </w:rPr>
        <w:lastRenderedPageBreak/>
        <w:t xml:space="preserve">Makes recommendations to improve individual or organization accounting and management practices and/or systems </w:t>
      </w:r>
    </w:p>
    <w:p w14:paraId="44991F85" w14:textId="1A403BAF" w:rsidR="00AD3CB4" w:rsidRPr="00DA369A" w:rsidRDefault="006E5C2E" w:rsidP="00226D65">
      <w:pPr>
        <w:pStyle w:val="ListParagraph"/>
        <w:numPr>
          <w:ilvl w:val="0"/>
          <w:numId w:val="4"/>
        </w:numPr>
        <w:spacing w:after="0" w:line="259" w:lineRule="auto"/>
        <w:jc w:val="both"/>
        <w:rPr>
          <w:rFonts w:cstheme="minorHAnsi"/>
        </w:rPr>
      </w:pPr>
      <w:r w:rsidRPr="00DA369A">
        <w:rPr>
          <w:rFonts w:cstheme="minorHAnsi"/>
        </w:rPr>
        <w:t xml:space="preserve">Leads the </w:t>
      </w:r>
      <w:r w:rsidR="00AD3CB4" w:rsidRPr="00DA369A">
        <w:rPr>
          <w:rFonts w:cstheme="minorHAnsi"/>
        </w:rPr>
        <w:t xml:space="preserve">annual </w:t>
      </w:r>
      <w:r w:rsidRPr="00DA369A">
        <w:rPr>
          <w:rFonts w:cstheme="minorHAnsi"/>
        </w:rPr>
        <w:t xml:space="preserve">agency </w:t>
      </w:r>
      <w:r w:rsidR="00AD3CB4" w:rsidRPr="00DA369A">
        <w:rPr>
          <w:rFonts w:cstheme="minorHAnsi"/>
        </w:rPr>
        <w:t>insurance policy renewal with AON</w:t>
      </w:r>
      <w:r w:rsidRPr="00DA369A">
        <w:rPr>
          <w:rFonts w:cstheme="minorHAnsi"/>
        </w:rPr>
        <w:t>, including preparation of all supporting documents</w:t>
      </w:r>
    </w:p>
    <w:p w14:paraId="415B016A" w14:textId="4FD6686F" w:rsidR="00AD3CB4" w:rsidRPr="00DA369A" w:rsidRDefault="00AD3CB4" w:rsidP="00226D65">
      <w:pPr>
        <w:pStyle w:val="ListParagraph"/>
        <w:numPr>
          <w:ilvl w:val="0"/>
          <w:numId w:val="4"/>
        </w:numPr>
        <w:spacing w:after="0" w:line="259" w:lineRule="auto"/>
        <w:jc w:val="both"/>
        <w:rPr>
          <w:rFonts w:cstheme="minorHAnsi"/>
        </w:rPr>
      </w:pPr>
      <w:r w:rsidRPr="00DA369A">
        <w:rPr>
          <w:rFonts w:cstheme="minorHAnsi"/>
        </w:rPr>
        <w:t>Requests certificate of insurance</w:t>
      </w:r>
      <w:r w:rsidR="006E5C2E" w:rsidRPr="00DA369A">
        <w:rPr>
          <w:rFonts w:cstheme="minorHAnsi"/>
        </w:rPr>
        <w:t xml:space="preserve">s for third parties from </w:t>
      </w:r>
      <w:r w:rsidRPr="00DA369A">
        <w:rPr>
          <w:rFonts w:cstheme="minorHAnsi"/>
        </w:rPr>
        <w:t>AON</w:t>
      </w:r>
    </w:p>
    <w:p w14:paraId="5B522004" w14:textId="5B243BB8" w:rsidR="00AD3CB4" w:rsidRPr="00DA369A" w:rsidRDefault="00AD3CB4" w:rsidP="00226D65">
      <w:pPr>
        <w:pStyle w:val="ListParagraph"/>
        <w:numPr>
          <w:ilvl w:val="0"/>
          <w:numId w:val="4"/>
        </w:numPr>
        <w:spacing w:after="0" w:line="259" w:lineRule="auto"/>
        <w:jc w:val="both"/>
        <w:rPr>
          <w:rFonts w:cstheme="minorHAnsi"/>
        </w:rPr>
      </w:pPr>
      <w:r w:rsidRPr="00DA369A">
        <w:rPr>
          <w:rFonts w:cstheme="minorHAnsi"/>
        </w:rPr>
        <w:t>Handl</w:t>
      </w:r>
      <w:r w:rsidR="00FE4F5C" w:rsidRPr="00DA369A">
        <w:rPr>
          <w:rFonts w:cstheme="minorHAnsi"/>
        </w:rPr>
        <w:t>es</w:t>
      </w:r>
      <w:r w:rsidRPr="00DA369A">
        <w:rPr>
          <w:rFonts w:cstheme="minorHAnsi"/>
        </w:rPr>
        <w:t xml:space="preserve"> questions regarding insurance coverage</w:t>
      </w:r>
    </w:p>
    <w:p w14:paraId="1813E1C1" w14:textId="1BDEBBB5" w:rsidR="006418C1" w:rsidRPr="00DA369A" w:rsidRDefault="006418C1" w:rsidP="00226D65">
      <w:pPr>
        <w:pStyle w:val="ListParagraph"/>
        <w:numPr>
          <w:ilvl w:val="0"/>
          <w:numId w:val="4"/>
        </w:numPr>
        <w:spacing w:after="0" w:line="259" w:lineRule="auto"/>
        <w:jc w:val="both"/>
        <w:rPr>
          <w:rFonts w:cstheme="minorHAnsi"/>
        </w:rPr>
      </w:pPr>
      <w:r w:rsidRPr="00DA369A">
        <w:rPr>
          <w:rFonts w:cstheme="minorHAnsi"/>
        </w:rPr>
        <w:t>Advises management regarding employment termination situations</w:t>
      </w:r>
    </w:p>
    <w:p w14:paraId="78A3117E" w14:textId="77777777" w:rsidR="00E62770" w:rsidRPr="00DA369A" w:rsidRDefault="00E62770" w:rsidP="00226D65">
      <w:pPr>
        <w:spacing w:after="0" w:line="240" w:lineRule="auto"/>
        <w:jc w:val="both"/>
        <w:rPr>
          <w:rFonts w:eastAsia="Times New Roman" w:cstheme="minorHAnsi"/>
          <w:b/>
          <w:lang w:val="en-US"/>
        </w:rPr>
      </w:pPr>
    </w:p>
    <w:p w14:paraId="22E2F906" w14:textId="77777777" w:rsidR="00CC636E" w:rsidRPr="00DA369A" w:rsidRDefault="00EC7A90" w:rsidP="00226D65">
      <w:pPr>
        <w:spacing w:after="0" w:line="240" w:lineRule="auto"/>
        <w:jc w:val="both"/>
        <w:rPr>
          <w:rFonts w:eastAsia="Times New Roman" w:cstheme="minorHAnsi"/>
          <w:b/>
          <w:lang w:val="en-US"/>
        </w:rPr>
      </w:pPr>
      <w:r w:rsidRPr="00DA369A">
        <w:rPr>
          <w:rFonts w:eastAsia="Times New Roman" w:cstheme="minorHAnsi"/>
          <w:b/>
          <w:lang w:val="en-US"/>
        </w:rPr>
        <w:t xml:space="preserve">Risk </w:t>
      </w:r>
      <w:r w:rsidR="00CC636E" w:rsidRPr="00DA369A">
        <w:rPr>
          <w:rFonts w:eastAsia="Times New Roman" w:cstheme="minorHAnsi"/>
          <w:b/>
          <w:lang w:val="en-US"/>
        </w:rPr>
        <w:t xml:space="preserve">Management </w:t>
      </w:r>
    </w:p>
    <w:p w14:paraId="78782488" w14:textId="77777777" w:rsidR="00AE0E4F" w:rsidRPr="00DA369A" w:rsidRDefault="00AE0E4F" w:rsidP="00226D65">
      <w:pPr>
        <w:pStyle w:val="ListParagraph"/>
        <w:numPr>
          <w:ilvl w:val="0"/>
          <w:numId w:val="5"/>
        </w:numPr>
        <w:spacing w:after="0" w:line="259" w:lineRule="auto"/>
        <w:jc w:val="both"/>
        <w:rPr>
          <w:rFonts w:cstheme="minorHAnsi"/>
        </w:rPr>
      </w:pPr>
      <w:r w:rsidRPr="00DA369A">
        <w:rPr>
          <w:rFonts w:cstheme="minorHAnsi"/>
        </w:rPr>
        <w:t>Monitors internal controls</w:t>
      </w:r>
    </w:p>
    <w:p w14:paraId="341E6EF1" w14:textId="70947BC7" w:rsidR="00AE0E4F" w:rsidRPr="00DA369A" w:rsidRDefault="00F73F01" w:rsidP="00226D65">
      <w:pPr>
        <w:pStyle w:val="ListParagraph"/>
        <w:numPr>
          <w:ilvl w:val="0"/>
          <w:numId w:val="5"/>
        </w:numPr>
        <w:spacing w:after="0" w:line="240" w:lineRule="auto"/>
        <w:jc w:val="both"/>
        <w:rPr>
          <w:rFonts w:eastAsia="Times New Roman" w:cstheme="minorHAnsi"/>
        </w:rPr>
      </w:pPr>
      <w:r w:rsidRPr="00DA369A">
        <w:rPr>
          <w:rFonts w:eastAsia="Times New Roman" w:cstheme="minorHAnsi"/>
        </w:rPr>
        <w:t>Troubleshoot</w:t>
      </w:r>
      <w:r w:rsidR="00FE4F5C" w:rsidRPr="00DA369A">
        <w:rPr>
          <w:rFonts w:eastAsia="Times New Roman" w:cstheme="minorHAnsi"/>
        </w:rPr>
        <w:t>s</w:t>
      </w:r>
      <w:r w:rsidRPr="00DA369A">
        <w:rPr>
          <w:rFonts w:eastAsia="Times New Roman" w:cstheme="minorHAnsi"/>
        </w:rPr>
        <w:t xml:space="preserve"> and manage</w:t>
      </w:r>
      <w:r w:rsidR="00FE4F5C" w:rsidRPr="00DA369A">
        <w:rPr>
          <w:rFonts w:eastAsia="Times New Roman" w:cstheme="minorHAnsi"/>
        </w:rPr>
        <w:t>s</w:t>
      </w:r>
      <w:r w:rsidRPr="00DA369A">
        <w:rPr>
          <w:rFonts w:eastAsia="Times New Roman" w:cstheme="minorHAnsi"/>
        </w:rPr>
        <w:t xml:space="preserve"> financial and operational risk to the Agency ensuring stability of systems and process within the </w:t>
      </w:r>
      <w:r w:rsidR="00367B9D" w:rsidRPr="00DA369A">
        <w:rPr>
          <w:rFonts w:eastAsia="Times New Roman" w:cstheme="minorHAnsi"/>
        </w:rPr>
        <w:t xml:space="preserve">Finance </w:t>
      </w:r>
      <w:r w:rsidRPr="00DA369A">
        <w:rPr>
          <w:rFonts w:eastAsia="Times New Roman" w:cstheme="minorHAnsi"/>
        </w:rPr>
        <w:t>department and overall operations of the Agenc</w:t>
      </w:r>
      <w:r w:rsidR="006E5C2E" w:rsidRPr="00DA369A">
        <w:rPr>
          <w:rFonts w:eastAsia="Times New Roman" w:cstheme="minorHAnsi"/>
        </w:rPr>
        <w:t xml:space="preserve">ies </w:t>
      </w:r>
    </w:p>
    <w:p w14:paraId="0E92DF02" w14:textId="77777777" w:rsidR="00464199" w:rsidRPr="00DA369A" w:rsidRDefault="00464199" w:rsidP="00226D65">
      <w:pPr>
        <w:spacing w:after="0" w:line="240" w:lineRule="auto"/>
        <w:jc w:val="both"/>
        <w:rPr>
          <w:rFonts w:eastAsia="Times New Roman" w:cstheme="minorHAnsi"/>
          <w:lang w:val="en-US"/>
        </w:rPr>
      </w:pPr>
    </w:p>
    <w:p w14:paraId="1D405962" w14:textId="41C99CC4" w:rsidR="00CD4548" w:rsidRPr="00DA369A" w:rsidRDefault="00B37E8F" w:rsidP="00226D65">
      <w:pPr>
        <w:spacing w:after="120" w:line="240" w:lineRule="auto"/>
        <w:jc w:val="both"/>
        <w:rPr>
          <w:rFonts w:cstheme="minorHAnsi"/>
          <w:b/>
        </w:rPr>
      </w:pPr>
      <w:r w:rsidRPr="00DA369A">
        <w:rPr>
          <w:rFonts w:cstheme="minorHAnsi"/>
          <w:b/>
          <w:bCs/>
          <w:color w:val="FFFFFF"/>
          <w:shd w:val="clear" w:color="auto" w:fill="0099CC"/>
          <w:lang w:val="en-US"/>
        </w:rPr>
        <w:t>Qualifications</w:t>
      </w:r>
    </w:p>
    <w:p w14:paraId="48B1D79F" w14:textId="77777777" w:rsidR="00AE1B20" w:rsidRPr="00DA369A" w:rsidRDefault="00AE1B20" w:rsidP="00226D65">
      <w:pPr>
        <w:pStyle w:val="ListParagraph"/>
        <w:numPr>
          <w:ilvl w:val="0"/>
          <w:numId w:val="6"/>
        </w:numPr>
        <w:spacing w:after="0" w:line="240" w:lineRule="auto"/>
        <w:jc w:val="both"/>
        <w:rPr>
          <w:rFonts w:cstheme="minorHAnsi"/>
          <w:b/>
        </w:rPr>
      </w:pPr>
      <w:r w:rsidRPr="00DA369A">
        <w:rPr>
          <w:rFonts w:cstheme="minorHAnsi"/>
        </w:rPr>
        <w:t>Chartered Professional Accountant designation</w:t>
      </w:r>
    </w:p>
    <w:p w14:paraId="69A9D27D" w14:textId="0AA4D802" w:rsidR="00AE1B20" w:rsidRPr="00DA369A" w:rsidRDefault="00325326" w:rsidP="00226D65">
      <w:pPr>
        <w:pStyle w:val="ListParagraph"/>
        <w:numPr>
          <w:ilvl w:val="0"/>
          <w:numId w:val="6"/>
        </w:numPr>
        <w:spacing w:after="0" w:line="240" w:lineRule="auto"/>
        <w:jc w:val="both"/>
        <w:rPr>
          <w:rFonts w:cstheme="minorHAnsi"/>
        </w:rPr>
      </w:pPr>
      <w:r w:rsidRPr="00DA369A">
        <w:rPr>
          <w:rFonts w:cstheme="minorHAnsi"/>
        </w:rPr>
        <w:t>Minimum 5</w:t>
      </w:r>
      <w:r w:rsidR="00AE1B20" w:rsidRPr="00DA369A">
        <w:rPr>
          <w:rFonts w:cstheme="minorHAnsi"/>
        </w:rPr>
        <w:t xml:space="preserve"> years in financial management and accounting</w:t>
      </w:r>
    </w:p>
    <w:p w14:paraId="32FCFC8C" w14:textId="77777777" w:rsidR="00AE1B20" w:rsidRPr="00DA369A" w:rsidRDefault="00AE1B20" w:rsidP="00226D65">
      <w:pPr>
        <w:pStyle w:val="ListParagraph"/>
        <w:numPr>
          <w:ilvl w:val="0"/>
          <w:numId w:val="6"/>
        </w:numPr>
        <w:spacing w:after="0" w:line="240" w:lineRule="auto"/>
        <w:jc w:val="both"/>
        <w:rPr>
          <w:rFonts w:cstheme="minorHAnsi"/>
        </w:rPr>
      </w:pPr>
      <w:r w:rsidRPr="00DA369A">
        <w:rPr>
          <w:rFonts w:cstheme="minorHAnsi"/>
        </w:rPr>
        <w:t>Experience in the non-profit sector is considered an asset</w:t>
      </w:r>
    </w:p>
    <w:p w14:paraId="2E71595B" w14:textId="1CA117BD" w:rsidR="00AE1B20" w:rsidRPr="00DA369A" w:rsidRDefault="00AE1B20" w:rsidP="00226D65">
      <w:pPr>
        <w:pStyle w:val="ListParagraph"/>
        <w:numPr>
          <w:ilvl w:val="0"/>
          <w:numId w:val="6"/>
        </w:numPr>
        <w:spacing w:after="0" w:line="240" w:lineRule="auto"/>
        <w:jc w:val="both"/>
        <w:rPr>
          <w:rFonts w:cstheme="minorHAnsi"/>
        </w:rPr>
      </w:pPr>
      <w:r w:rsidRPr="00DA369A">
        <w:rPr>
          <w:rFonts w:cstheme="minorHAnsi"/>
        </w:rPr>
        <w:t>Sound knowledge of accounting principles, practices and applications</w:t>
      </w:r>
    </w:p>
    <w:p w14:paraId="6F84C8CD" w14:textId="42751BB3" w:rsidR="001558A6" w:rsidRPr="00DA369A" w:rsidRDefault="001558A6" w:rsidP="00226D65">
      <w:pPr>
        <w:pStyle w:val="ListParagraph"/>
        <w:numPr>
          <w:ilvl w:val="0"/>
          <w:numId w:val="6"/>
        </w:numPr>
        <w:spacing w:after="0" w:line="259" w:lineRule="auto"/>
        <w:jc w:val="both"/>
        <w:rPr>
          <w:rFonts w:cstheme="minorHAnsi"/>
        </w:rPr>
      </w:pPr>
      <w:r w:rsidRPr="00DA369A">
        <w:rPr>
          <w:rFonts w:cstheme="minorHAnsi"/>
        </w:rPr>
        <w:t>Has a working knowledge of the relevant legislation, including but not limited to</w:t>
      </w:r>
      <w:r w:rsidR="006E5C2E" w:rsidRPr="00DA369A">
        <w:rPr>
          <w:rFonts w:cstheme="minorHAnsi"/>
        </w:rPr>
        <w:t xml:space="preserve"> the </w:t>
      </w:r>
      <w:r w:rsidRPr="00DA369A">
        <w:rPr>
          <w:rFonts w:cstheme="minorHAnsi"/>
        </w:rPr>
        <w:t>Employment Standards Act and Human Resource Legislation</w:t>
      </w:r>
    </w:p>
    <w:p w14:paraId="4D7DD15F" w14:textId="4BEB7D45" w:rsidR="00AE1B20" w:rsidRPr="00DA369A" w:rsidRDefault="00AE1B20" w:rsidP="00226D65">
      <w:pPr>
        <w:pStyle w:val="ListParagraph"/>
        <w:numPr>
          <w:ilvl w:val="0"/>
          <w:numId w:val="6"/>
        </w:numPr>
        <w:spacing w:after="0" w:line="240" w:lineRule="auto"/>
        <w:jc w:val="both"/>
        <w:rPr>
          <w:rFonts w:cstheme="minorHAnsi"/>
        </w:rPr>
      </w:pPr>
      <w:r w:rsidRPr="00DA369A">
        <w:rPr>
          <w:rFonts w:cstheme="minorHAnsi"/>
        </w:rPr>
        <w:t xml:space="preserve">Role requires demonstrated ability to lead and direct the Finance </w:t>
      </w:r>
      <w:r w:rsidR="00367B9D" w:rsidRPr="00DA369A">
        <w:rPr>
          <w:rFonts w:cstheme="minorHAnsi"/>
        </w:rPr>
        <w:t>d</w:t>
      </w:r>
      <w:r w:rsidRPr="00DA369A">
        <w:rPr>
          <w:rFonts w:cstheme="minorHAnsi"/>
        </w:rPr>
        <w:t>epartment in a multi-funded Agency</w:t>
      </w:r>
    </w:p>
    <w:p w14:paraId="6ED61721" w14:textId="7C8B4BEB" w:rsidR="00AE1B20" w:rsidRPr="00DA369A" w:rsidRDefault="00AE1B20" w:rsidP="00226D65">
      <w:pPr>
        <w:pStyle w:val="ListParagraph"/>
        <w:numPr>
          <w:ilvl w:val="0"/>
          <w:numId w:val="6"/>
        </w:numPr>
        <w:spacing w:after="0" w:line="240" w:lineRule="auto"/>
        <w:jc w:val="both"/>
        <w:rPr>
          <w:rFonts w:cstheme="minorHAnsi"/>
        </w:rPr>
      </w:pPr>
      <w:r w:rsidRPr="00DA369A">
        <w:rPr>
          <w:rFonts w:cstheme="minorHAnsi"/>
        </w:rPr>
        <w:t xml:space="preserve">Minimum </w:t>
      </w:r>
      <w:r w:rsidR="007556C5">
        <w:rPr>
          <w:rFonts w:cstheme="minorHAnsi"/>
        </w:rPr>
        <w:t>3</w:t>
      </w:r>
      <w:r w:rsidRPr="00DA369A">
        <w:rPr>
          <w:rFonts w:cstheme="minorHAnsi"/>
        </w:rPr>
        <w:t xml:space="preserve"> years’ experience in a supervisory capacity</w:t>
      </w:r>
    </w:p>
    <w:p w14:paraId="2642433A" w14:textId="77777777" w:rsidR="00AE1B20" w:rsidRPr="00DA369A" w:rsidRDefault="00AE1B20" w:rsidP="00226D65">
      <w:pPr>
        <w:spacing w:after="0" w:line="240" w:lineRule="auto"/>
        <w:jc w:val="both"/>
        <w:rPr>
          <w:rFonts w:cstheme="minorHAnsi"/>
        </w:rPr>
      </w:pPr>
    </w:p>
    <w:p w14:paraId="5719D3D2" w14:textId="7EA14791" w:rsidR="00795E04" w:rsidRPr="00DA369A" w:rsidRDefault="00E23FAA" w:rsidP="00226D65">
      <w:pPr>
        <w:spacing w:after="120" w:line="240" w:lineRule="auto"/>
        <w:jc w:val="both"/>
        <w:rPr>
          <w:rFonts w:cstheme="minorHAnsi"/>
          <w:b/>
          <w:bCs/>
          <w:color w:val="FFFFFF"/>
          <w:shd w:val="clear" w:color="auto" w:fill="0099CC"/>
          <w:lang w:val="en-US"/>
        </w:rPr>
      </w:pPr>
      <w:r w:rsidRPr="00DA369A">
        <w:rPr>
          <w:rFonts w:cstheme="minorHAnsi"/>
          <w:b/>
          <w:bCs/>
          <w:color w:val="FFFFFF"/>
          <w:shd w:val="clear" w:color="auto" w:fill="0099CC"/>
          <w:lang w:val="en-US"/>
        </w:rPr>
        <w:t xml:space="preserve">Position </w:t>
      </w:r>
      <w:r w:rsidR="00FF1BFD" w:rsidRPr="00DA369A">
        <w:rPr>
          <w:rFonts w:cstheme="minorHAnsi"/>
          <w:b/>
          <w:bCs/>
          <w:color w:val="FFFFFF"/>
          <w:shd w:val="clear" w:color="auto" w:fill="0099CC"/>
          <w:lang w:val="en-US"/>
        </w:rPr>
        <w:t xml:space="preserve">Skills and </w:t>
      </w:r>
      <w:r w:rsidR="004636FB" w:rsidRPr="00DA369A">
        <w:rPr>
          <w:rFonts w:cstheme="minorHAnsi"/>
          <w:b/>
          <w:bCs/>
          <w:color w:val="FFFFFF"/>
          <w:shd w:val="clear" w:color="auto" w:fill="0099CC"/>
          <w:lang w:val="en-US"/>
        </w:rPr>
        <w:t>Competencies</w:t>
      </w:r>
    </w:p>
    <w:p w14:paraId="21D2EA26" w14:textId="2B7D92FC" w:rsidR="00B20D0B" w:rsidRPr="00DA369A" w:rsidRDefault="00B20D0B" w:rsidP="00226D65">
      <w:pPr>
        <w:numPr>
          <w:ilvl w:val="0"/>
          <w:numId w:val="2"/>
        </w:numPr>
        <w:spacing w:after="0" w:line="240" w:lineRule="auto"/>
        <w:jc w:val="both"/>
        <w:rPr>
          <w:rFonts w:cstheme="minorHAnsi"/>
        </w:rPr>
      </w:pPr>
      <w:r w:rsidRPr="00DA369A">
        <w:rPr>
          <w:rFonts w:cstheme="minorHAnsi"/>
        </w:rPr>
        <w:t>Excellent project management skills and the ability to produce quality work within tight time frames</w:t>
      </w:r>
    </w:p>
    <w:p w14:paraId="67592B13" w14:textId="77777777" w:rsidR="00B20D0B" w:rsidRPr="00DA369A" w:rsidRDefault="00B20D0B" w:rsidP="00226D65">
      <w:pPr>
        <w:numPr>
          <w:ilvl w:val="0"/>
          <w:numId w:val="2"/>
        </w:numPr>
        <w:spacing w:after="0" w:line="240" w:lineRule="auto"/>
        <w:jc w:val="both"/>
        <w:rPr>
          <w:rFonts w:cstheme="minorHAnsi"/>
        </w:rPr>
      </w:pPr>
      <w:r w:rsidRPr="00DA369A">
        <w:rPr>
          <w:rFonts w:cstheme="minorHAnsi"/>
        </w:rPr>
        <w:t>Ability to summarize, interpret and synthesize complex information in a multi-funded organization</w:t>
      </w:r>
    </w:p>
    <w:p w14:paraId="73112E5E" w14:textId="5527DD51" w:rsidR="00DA3EFC" w:rsidRPr="00DA369A" w:rsidRDefault="00DA3EFC" w:rsidP="00226D65">
      <w:pPr>
        <w:numPr>
          <w:ilvl w:val="0"/>
          <w:numId w:val="1"/>
        </w:numPr>
        <w:spacing w:after="0" w:line="240" w:lineRule="auto"/>
        <w:jc w:val="both"/>
        <w:rPr>
          <w:rFonts w:cstheme="minorHAnsi"/>
        </w:rPr>
      </w:pPr>
      <w:r w:rsidRPr="00DA369A">
        <w:rPr>
          <w:rFonts w:cstheme="minorHAnsi"/>
        </w:rPr>
        <w:t>Demonstrate</w:t>
      </w:r>
      <w:r w:rsidR="00FC1AAF" w:rsidRPr="00DA369A">
        <w:rPr>
          <w:rFonts w:cstheme="minorHAnsi"/>
        </w:rPr>
        <w:t>s ability to</w:t>
      </w:r>
      <w:r w:rsidRPr="00DA369A">
        <w:rPr>
          <w:rFonts w:cstheme="minorHAnsi"/>
        </w:rPr>
        <w:t xml:space="preserve"> keep</w:t>
      </w:r>
      <w:r w:rsidR="00B20D0B" w:rsidRPr="00DA369A">
        <w:rPr>
          <w:rFonts w:cstheme="minorHAnsi"/>
        </w:rPr>
        <w:t xml:space="preserve"> current and proactively share</w:t>
      </w:r>
      <w:r w:rsidRPr="00DA369A">
        <w:rPr>
          <w:rFonts w:cstheme="minorHAnsi"/>
        </w:rPr>
        <w:t xml:space="preserve"> knowledge in </w:t>
      </w:r>
      <w:r w:rsidR="006B77B0" w:rsidRPr="00DA369A">
        <w:rPr>
          <w:rFonts w:cstheme="minorHAnsi"/>
        </w:rPr>
        <w:t xml:space="preserve">the </w:t>
      </w:r>
      <w:r w:rsidRPr="00DA369A">
        <w:rPr>
          <w:rFonts w:cstheme="minorHAnsi"/>
        </w:rPr>
        <w:t>field of expertise</w:t>
      </w:r>
    </w:p>
    <w:p w14:paraId="6C6414D7" w14:textId="0209BB86" w:rsidR="00B20D0B" w:rsidRPr="00DA369A" w:rsidRDefault="00B20D0B" w:rsidP="00226D65">
      <w:pPr>
        <w:numPr>
          <w:ilvl w:val="0"/>
          <w:numId w:val="1"/>
        </w:numPr>
        <w:spacing w:after="0" w:line="240" w:lineRule="auto"/>
        <w:jc w:val="both"/>
        <w:rPr>
          <w:rFonts w:cstheme="minorHAnsi"/>
        </w:rPr>
      </w:pPr>
      <w:r w:rsidRPr="00DA369A">
        <w:rPr>
          <w:rFonts w:cstheme="minorHAnsi"/>
        </w:rPr>
        <w:t>Knowledge of payroll and benefits administration</w:t>
      </w:r>
    </w:p>
    <w:p w14:paraId="19FFB685" w14:textId="23DC6E7F" w:rsidR="00B20D0B" w:rsidRPr="00DA369A" w:rsidRDefault="00B20D0B" w:rsidP="00226D65">
      <w:pPr>
        <w:numPr>
          <w:ilvl w:val="0"/>
          <w:numId w:val="1"/>
        </w:numPr>
        <w:spacing w:after="0" w:line="240" w:lineRule="auto"/>
        <w:jc w:val="both"/>
        <w:rPr>
          <w:rFonts w:cstheme="minorHAnsi"/>
        </w:rPr>
      </w:pPr>
      <w:r w:rsidRPr="00DA369A">
        <w:rPr>
          <w:rFonts w:cstheme="minorHAnsi"/>
        </w:rPr>
        <w:t>Advanced knowledge of Excel</w:t>
      </w:r>
    </w:p>
    <w:p w14:paraId="4A6BC7CA" w14:textId="6E380ED7" w:rsidR="00B20D0B" w:rsidRPr="00DA369A" w:rsidRDefault="00B20D0B" w:rsidP="00226D65">
      <w:pPr>
        <w:numPr>
          <w:ilvl w:val="0"/>
          <w:numId w:val="1"/>
        </w:numPr>
        <w:spacing w:after="0" w:line="240" w:lineRule="auto"/>
        <w:jc w:val="both"/>
        <w:rPr>
          <w:rFonts w:cstheme="minorHAnsi"/>
        </w:rPr>
      </w:pPr>
      <w:r w:rsidRPr="00DA369A">
        <w:rPr>
          <w:rFonts w:cstheme="minorHAnsi"/>
        </w:rPr>
        <w:t xml:space="preserve">Advanced knowledge of accounting software databases, such as ACCPAC or </w:t>
      </w:r>
      <w:proofErr w:type="spellStart"/>
      <w:r w:rsidRPr="00DA369A">
        <w:rPr>
          <w:rFonts w:cstheme="minorHAnsi"/>
        </w:rPr>
        <w:t>Quickbooks</w:t>
      </w:r>
      <w:proofErr w:type="spellEnd"/>
    </w:p>
    <w:p w14:paraId="13D4AD53" w14:textId="77777777" w:rsidR="00226D65" w:rsidRPr="00DA369A" w:rsidRDefault="00226D65" w:rsidP="00226D65">
      <w:pPr>
        <w:spacing w:after="120" w:line="240" w:lineRule="auto"/>
        <w:jc w:val="both"/>
        <w:rPr>
          <w:rFonts w:cstheme="minorHAnsi"/>
          <w:b/>
          <w:bCs/>
          <w:color w:val="FFFFFF"/>
          <w:shd w:val="clear" w:color="auto" w:fill="0099CC"/>
          <w:lang w:val="en-US"/>
        </w:rPr>
      </w:pPr>
    </w:p>
    <w:p w14:paraId="38AD6DA2" w14:textId="2CDCEBD3" w:rsidR="00FF1BFD" w:rsidRPr="00DA369A" w:rsidRDefault="00646AEE" w:rsidP="00226D65">
      <w:pPr>
        <w:spacing w:after="120" w:line="240" w:lineRule="auto"/>
        <w:jc w:val="both"/>
        <w:rPr>
          <w:rFonts w:cstheme="minorHAnsi"/>
          <w:b/>
          <w:bCs/>
          <w:color w:val="FFFFFF"/>
          <w:shd w:val="clear" w:color="auto" w:fill="0099CC"/>
          <w:lang w:val="en-US"/>
        </w:rPr>
      </w:pPr>
      <w:r w:rsidRPr="00DA369A">
        <w:rPr>
          <w:rFonts w:cstheme="minorHAnsi"/>
          <w:b/>
          <w:bCs/>
          <w:color w:val="FFFFFF"/>
          <w:shd w:val="clear" w:color="auto" w:fill="0099CC"/>
          <w:lang w:val="en-US"/>
        </w:rPr>
        <w:t>W</w:t>
      </w:r>
      <w:r w:rsidR="00226D65" w:rsidRPr="00DA369A">
        <w:rPr>
          <w:rFonts w:cstheme="minorHAnsi"/>
          <w:b/>
          <w:bCs/>
          <w:color w:val="FFFFFF"/>
          <w:shd w:val="clear" w:color="auto" w:fill="0099CC"/>
          <w:lang w:val="en-US"/>
        </w:rPr>
        <w:t>orking Conditions</w:t>
      </w:r>
    </w:p>
    <w:p w14:paraId="6120CA2C" w14:textId="0E09CBA4" w:rsidR="00B20D0B" w:rsidRPr="00DA369A" w:rsidRDefault="00B20D0B" w:rsidP="00226D65">
      <w:pPr>
        <w:pStyle w:val="ListParagraph"/>
        <w:numPr>
          <w:ilvl w:val="0"/>
          <w:numId w:val="7"/>
        </w:numPr>
        <w:spacing w:after="0" w:line="240" w:lineRule="auto"/>
        <w:jc w:val="both"/>
        <w:rPr>
          <w:rFonts w:cstheme="minorHAnsi"/>
        </w:rPr>
      </w:pPr>
      <w:r w:rsidRPr="00DA369A">
        <w:rPr>
          <w:rFonts w:cstheme="minorHAnsi"/>
        </w:rPr>
        <w:t>During peak periods, the Director of Finance may be required to work longer hours with the opportunity for flexibility within the schedule</w:t>
      </w:r>
    </w:p>
    <w:p w14:paraId="349B45DC" w14:textId="77777777" w:rsidR="000D19FD" w:rsidRPr="00DA369A" w:rsidRDefault="000D19FD" w:rsidP="00226D65">
      <w:pPr>
        <w:spacing w:after="0"/>
        <w:ind w:left="360"/>
        <w:jc w:val="both"/>
        <w:rPr>
          <w:rFonts w:cstheme="minorHAnsi"/>
          <w:b/>
          <w:bCs/>
          <w:color w:val="FFFFFF"/>
          <w:shd w:val="clear" w:color="auto" w:fill="0099CC"/>
        </w:rPr>
      </w:pPr>
    </w:p>
    <w:p w14:paraId="3C0E1CAA" w14:textId="77777777" w:rsidR="00226D65" w:rsidRPr="00DA369A" w:rsidRDefault="000D19FD" w:rsidP="00226D65">
      <w:pPr>
        <w:spacing w:after="120" w:line="240" w:lineRule="auto"/>
        <w:jc w:val="both"/>
        <w:rPr>
          <w:rFonts w:cstheme="minorHAnsi"/>
          <w:b/>
          <w:bCs/>
          <w:color w:val="FFFFFF"/>
          <w:shd w:val="clear" w:color="auto" w:fill="0099CC"/>
          <w:lang w:val="en-US"/>
        </w:rPr>
      </w:pPr>
      <w:r w:rsidRPr="00DA369A">
        <w:rPr>
          <w:rFonts w:cstheme="minorHAnsi"/>
          <w:b/>
          <w:bCs/>
          <w:color w:val="FFFFFF"/>
          <w:shd w:val="clear" w:color="auto" w:fill="0099CC"/>
          <w:lang w:val="en-US"/>
        </w:rPr>
        <w:t xml:space="preserve">Position </w:t>
      </w:r>
      <w:r w:rsidR="00226D65" w:rsidRPr="00DA369A">
        <w:rPr>
          <w:rFonts w:cstheme="minorHAnsi"/>
          <w:b/>
          <w:bCs/>
          <w:color w:val="FFFFFF"/>
          <w:shd w:val="clear" w:color="auto" w:fill="0099CC"/>
          <w:lang w:val="en-US"/>
        </w:rPr>
        <w:t>Information</w:t>
      </w:r>
    </w:p>
    <w:p w14:paraId="0F50056C" w14:textId="3DD31F44" w:rsidR="00226D65" w:rsidRPr="00DA369A" w:rsidRDefault="00226D65" w:rsidP="00226D65">
      <w:pPr>
        <w:pStyle w:val="ListParagraph"/>
        <w:numPr>
          <w:ilvl w:val="0"/>
          <w:numId w:val="9"/>
        </w:numPr>
        <w:spacing w:after="120" w:line="240" w:lineRule="auto"/>
        <w:jc w:val="both"/>
        <w:rPr>
          <w:rFonts w:cstheme="minorHAnsi"/>
        </w:rPr>
      </w:pPr>
      <w:r w:rsidRPr="00DA369A">
        <w:rPr>
          <w:rFonts w:cstheme="minorHAnsi"/>
        </w:rPr>
        <w:t>Term: Permanent, full-time</w:t>
      </w:r>
    </w:p>
    <w:p w14:paraId="1304BB4D" w14:textId="1643AE7A" w:rsidR="00226D65" w:rsidRPr="00DA369A" w:rsidRDefault="00226D65" w:rsidP="00226D65">
      <w:pPr>
        <w:pStyle w:val="ListParagraph"/>
        <w:numPr>
          <w:ilvl w:val="0"/>
          <w:numId w:val="8"/>
        </w:numPr>
        <w:spacing w:after="0" w:line="240" w:lineRule="auto"/>
        <w:ind w:right="1"/>
        <w:jc w:val="both"/>
        <w:rPr>
          <w:rFonts w:cstheme="minorHAnsi"/>
        </w:rPr>
      </w:pPr>
      <w:r w:rsidRPr="00DA369A">
        <w:rPr>
          <w:rFonts w:cstheme="minorHAnsi"/>
        </w:rPr>
        <w:t xml:space="preserve">Hours:  35 hours/week </w:t>
      </w:r>
    </w:p>
    <w:p w14:paraId="2804260B" w14:textId="720629C8" w:rsidR="00226D65" w:rsidRPr="00DA369A" w:rsidRDefault="00226D65" w:rsidP="00226D65">
      <w:pPr>
        <w:pStyle w:val="ListParagraph"/>
        <w:numPr>
          <w:ilvl w:val="0"/>
          <w:numId w:val="8"/>
        </w:numPr>
        <w:spacing w:after="0" w:line="240" w:lineRule="auto"/>
        <w:ind w:right="1"/>
        <w:jc w:val="both"/>
        <w:rPr>
          <w:rFonts w:eastAsia="Times New Roman" w:cstheme="minorHAnsi"/>
        </w:rPr>
      </w:pPr>
      <w:r w:rsidRPr="00DA369A">
        <w:rPr>
          <w:rFonts w:eastAsia="Times New Roman" w:cstheme="minorHAnsi"/>
        </w:rPr>
        <w:t>Location:  Administration Office, 301-1195 Esquimalt Road, Victoria, BC, V9A 3N6</w:t>
      </w:r>
    </w:p>
    <w:p w14:paraId="52F72259" w14:textId="77777777" w:rsidR="00226D65" w:rsidRPr="00DA369A" w:rsidRDefault="00226D65" w:rsidP="00226D65">
      <w:pPr>
        <w:pStyle w:val="ListParagraph"/>
        <w:spacing w:after="0" w:line="240" w:lineRule="auto"/>
        <w:ind w:right="1"/>
        <w:jc w:val="both"/>
        <w:rPr>
          <w:rFonts w:eastAsia="Times New Roman" w:cstheme="minorHAnsi"/>
        </w:rPr>
      </w:pPr>
    </w:p>
    <w:p w14:paraId="423436D5" w14:textId="77777777" w:rsidR="00226D65" w:rsidRPr="00DA369A" w:rsidRDefault="00226D65" w:rsidP="00226D65">
      <w:pPr>
        <w:rPr>
          <w:rFonts w:cstheme="minorHAnsi"/>
        </w:rPr>
      </w:pPr>
      <w:r w:rsidRPr="00DA369A">
        <w:rPr>
          <w:rFonts w:cstheme="minorHAnsi"/>
        </w:rPr>
        <w:lastRenderedPageBreak/>
        <w:t xml:space="preserve">Boys &amp; Girls Club of Greater Victoria recognizes and respects the </w:t>
      </w:r>
      <w:proofErr w:type="spellStart"/>
      <w:r w:rsidRPr="00DA369A">
        <w:rPr>
          <w:rFonts w:cstheme="minorHAnsi"/>
        </w:rPr>
        <w:t>Lkwungen</w:t>
      </w:r>
      <w:proofErr w:type="spellEnd"/>
      <w:r w:rsidRPr="00DA369A">
        <w:rPr>
          <w:rFonts w:cstheme="minorHAnsi"/>
        </w:rPr>
        <w:t xml:space="preserve">, W̱SÁNEĆ, </w:t>
      </w:r>
      <w:proofErr w:type="spellStart"/>
      <w:r w:rsidRPr="00DA369A">
        <w:rPr>
          <w:rFonts w:cstheme="minorHAnsi"/>
        </w:rPr>
        <w:t>T’sou-ke</w:t>
      </w:r>
      <w:proofErr w:type="spellEnd"/>
      <w:r w:rsidRPr="00DA369A">
        <w:rPr>
          <w:rFonts w:cstheme="minorHAnsi"/>
        </w:rPr>
        <w:t xml:space="preserve">, </w:t>
      </w:r>
      <w:proofErr w:type="spellStart"/>
      <w:r w:rsidRPr="00DA369A">
        <w:rPr>
          <w:rFonts w:cstheme="minorHAnsi"/>
        </w:rPr>
        <w:t>MÁlexeŁ</w:t>
      </w:r>
      <w:proofErr w:type="spellEnd"/>
      <w:r w:rsidRPr="00DA369A">
        <w:rPr>
          <w:rFonts w:cstheme="minorHAnsi"/>
        </w:rPr>
        <w:t xml:space="preserve"> and </w:t>
      </w:r>
      <w:proofErr w:type="spellStart"/>
      <w:r w:rsidRPr="00DA369A">
        <w:rPr>
          <w:rFonts w:cstheme="minorHAnsi"/>
        </w:rPr>
        <w:t>Scia’new</w:t>
      </w:r>
      <w:proofErr w:type="spellEnd"/>
      <w:r w:rsidRPr="00DA369A">
        <w:rPr>
          <w:rFonts w:cstheme="minorHAnsi"/>
        </w:rPr>
        <w:t xml:space="preserve"> people, whose traditional territories we live and work upon each day.</w:t>
      </w:r>
    </w:p>
    <w:p w14:paraId="6828641D" w14:textId="77777777" w:rsidR="00226D65" w:rsidRPr="00DA369A" w:rsidRDefault="00226D65" w:rsidP="00226D65">
      <w:pPr>
        <w:spacing w:after="9"/>
        <w:rPr>
          <w:rFonts w:cstheme="minorHAnsi"/>
        </w:rPr>
      </w:pPr>
    </w:p>
    <w:p w14:paraId="7095AB76" w14:textId="77777777" w:rsidR="00226D65" w:rsidRPr="00DA369A" w:rsidRDefault="00226D65" w:rsidP="00226D65">
      <w:pPr>
        <w:spacing w:after="9"/>
        <w:rPr>
          <w:rFonts w:cstheme="minorHAnsi"/>
        </w:rPr>
      </w:pPr>
    </w:p>
    <w:p w14:paraId="38DFC288" w14:textId="77777777" w:rsidR="00226D65" w:rsidRPr="00DA369A" w:rsidRDefault="00226D65" w:rsidP="00226D65">
      <w:pPr>
        <w:spacing w:after="9"/>
        <w:rPr>
          <w:rFonts w:cstheme="minorHAnsi"/>
        </w:rPr>
      </w:pPr>
    </w:p>
    <w:p w14:paraId="7B36AE33" w14:textId="77777777" w:rsidR="00226D65" w:rsidRPr="00DA369A" w:rsidRDefault="00226D65" w:rsidP="00226D65">
      <w:pPr>
        <w:spacing w:after="0"/>
        <w:rPr>
          <w:rFonts w:cstheme="minorHAnsi"/>
        </w:rPr>
      </w:pPr>
    </w:p>
    <w:p w14:paraId="27F69A4F" w14:textId="77777777" w:rsidR="00226D65" w:rsidRPr="00DA369A" w:rsidRDefault="00226D65" w:rsidP="00226D65">
      <w:pPr>
        <w:spacing w:after="0"/>
        <w:rPr>
          <w:rFonts w:cstheme="minorHAnsi"/>
        </w:rPr>
      </w:pPr>
      <w:bookmarkStart w:id="0" w:name="_GoBack"/>
      <w:bookmarkEnd w:id="0"/>
    </w:p>
    <w:p w14:paraId="31766253" w14:textId="38191A04" w:rsidR="00325326" w:rsidRPr="00DA369A" w:rsidRDefault="00325326" w:rsidP="00226D65">
      <w:pPr>
        <w:spacing w:after="0" w:line="240" w:lineRule="auto"/>
        <w:ind w:left="360"/>
        <w:jc w:val="both"/>
        <w:rPr>
          <w:rFonts w:cstheme="minorHAnsi"/>
        </w:rPr>
      </w:pPr>
    </w:p>
    <w:sectPr w:rsidR="00325326" w:rsidRPr="00DA369A" w:rsidSect="00226D65">
      <w:headerReference w:type="default" r:id="rId8"/>
      <w:footerReference w:type="default" r:id="rId9"/>
      <w:pgSz w:w="12240" w:h="15840"/>
      <w:pgMar w:top="720" w:right="1440" w:bottom="1440" w:left="1440" w:header="720"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6123B" w14:textId="77777777" w:rsidR="00D41C9D" w:rsidRDefault="00D41C9D" w:rsidP="006952C4">
      <w:pPr>
        <w:spacing w:after="0" w:line="240" w:lineRule="auto"/>
      </w:pPr>
      <w:r>
        <w:separator/>
      </w:r>
    </w:p>
  </w:endnote>
  <w:endnote w:type="continuationSeparator" w:id="0">
    <w:p w14:paraId="169DC144" w14:textId="77777777" w:rsidR="00D41C9D" w:rsidRDefault="00D41C9D" w:rsidP="00695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83044" w14:textId="6543F8DD" w:rsidR="00226D65" w:rsidRDefault="00226D65">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367B9D">
      <w:rPr>
        <w:noProof/>
        <w:color w:val="17365D" w:themeColor="text2" w:themeShade="BF"/>
        <w:sz w:val="24"/>
        <w:szCs w:val="24"/>
      </w:rPr>
      <w:t>4</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367B9D">
      <w:rPr>
        <w:noProof/>
        <w:color w:val="17365D" w:themeColor="text2" w:themeShade="BF"/>
        <w:sz w:val="24"/>
        <w:szCs w:val="24"/>
      </w:rPr>
      <w:t>4</w:t>
    </w:r>
    <w:r>
      <w:rPr>
        <w:color w:val="17365D" w:themeColor="text2" w:themeShade="BF"/>
        <w:sz w:val="24"/>
        <w:szCs w:val="24"/>
      </w:rPr>
      <w:fldChar w:fldCharType="end"/>
    </w:r>
  </w:p>
  <w:p w14:paraId="43A95010" w14:textId="77777777" w:rsidR="00226D65" w:rsidRDefault="00226D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B19BA" w14:textId="77777777" w:rsidR="00D41C9D" w:rsidRDefault="00D41C9D" w:rsidP="006952C4">
      <w:pPr>
        <w:spacing w:after="0" w:line="240" w:lineRule="auto"/>
      </w:pPr>
      <w:r>
        <w:separator/>
      </w:r>
    </w:p>
  </w:footnote>
  <w:footnote w:type="continuationSeparator" w:id="0">
    <w:p w14:paraId="6664CC98" w14:textId="77777777" w:rsidR="00D41C9D" w:rsidRDefault="00D41C9D" w:rsidP="006952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69DA9" w14:textId="0E795B05" w:rsidR="00AE6D3C" w:rsidRDefault="00AE6D3C">
    <w:pPr>
      <w:pStyle w:val="Header"/>
    </w:pPr>
    <w:r>
      <w:rPr>
        <w:noProof/>
        <w:lang w:val="en-US"/>
      </w:rPr>
      <w:drawing>
        <wp:inline distT="0" distB="0" distL="0" distR="0" wp14:anchorId="2A5C3E14" wp14:editId="16C7E70E">
          <wp:extent cx="1799930" cy="4476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C_Greater_Victoria_Hor-Print-Colour.jpg"/>
                  <pic:cNvPicPr/>
                </pic:nvPicPr>
                <pic:blipFill>
                  <a:blip r:embed="rId1">
                    <a:extLst>
                      <a:ext uri="{28A0092B-C50C-407E-A947-70E740481C1C}">
                        <a14:useLocalDpi xmlns:a14="http://schemas.microsoft.com/office/drawing/2010/main" val="0"/>
                      </a:ext>
                    </a:extLst>
                  </a:blip>
                  <a:stretch>
                    <a:fillRect/>
                  </a:stretch>
                </pic:blipFill>
                <pic:spPr>
                  <a:xfrm>
                    <a:off x="0" y="0"/>
                    <a:ext cx="1812997" cy="450925"/>
                  </a:xfrm>
                  <a:prstGeom prst="rect">
                    <a:avLst/>
                  </a:prstGeom>
                </pic:spPr>
              </pic:pic>
            </a:graphicData>
          </a:graphic>
        </wp:inline>
      </w:drawing>
    </w:r>
  </w:p>
  <w:p w14:paraId="60A580DE" w14:textId="77777777" w:rsidR="00AE6D3C" w:rsidRDefault="00AE6D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548E9"/>
    <w:multiLevelType w:val="hybridMultilevel"/>
    <w:tmpl w:val="9E8A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274CC"/>
    <w:multiLevelType w:val="hybridMultilevel"/>
    <w:tmpl w:val="84E240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EA67DF"/>
    <w:multiLevelType w:val="hybridMultilevel"/>
    <w:tmpl w:val="2BAA87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E98293F"/>
    <w:multiLevelType w:val="hybridMultilevel"/>
    <w:tmpl w:val="B9AECF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D1F135E"/>
    <w:multiLevelType w:val="hybridMultilevel"/>
    <w:tmpl w:val="13CE3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202B5D"/>
    <w:multiLevelType w:val="hybridMultilevel"/>
    <w:tmpl w:val="B5D4F8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E6704B0"/>
    <w:multiLevelType w:val="hybridMultilevel"/>
    <w:tmpl w:val="1F042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784F67"/>
    <w:multiLevelType w:val="hybridMultilevel"/>
    <w:tmpl w:val="B2ACE4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F522FCA"/>
    <w:multiLevelType w:val="hybridMultilevel"/>
    <w:tmpl w:val="5984A4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5"/>
  </w:num>
  <w:num w:numId="5">
    <w:abstractNumId w:val="2"/>
  </w:num>
  <w:num w:numId="6">
    <w:abstractNumId w:val="8"/>
  </w:num>
  <w:num w:numId="7">
    <w:abstractNumId w:val="3"/>
  </w:num>
  <w:num w:numId="8">
    <w:abstractNumId w:val="4"/>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zNTc1MTS2NDcxMzRX0lEKTi0uzszPAykwrgUAakZoLiwAAAA="/>
  </w:docVars>
  <w:rsids>
    <w:rsidRoot w:val="00161CCD"/>
    <w:rsid w:val="00002762"/>
    <w:rsid w:val="000068BB"/>
    <w:rsid w:val="0001011B"/>
    <w:rsid w:val="00010B67"/>
    <w:rsid w:val="00012FDA"/>
    <w:rsid w:val="00014359"/>
    <w:rsid w:val="000155E1"/>
    <w:rsid w:val="00022224"/>
    <w:rsid w:val="00023FDD"/>
    <w:rsid w:val="00025058"/>
    <w:rsid w:val="000279E8"/>
    <w:rsid w:val="00030569"/>
    <w:rsid w:val="0003179E"/>
    <w:rsid w:val="000369F8"/>
    <w:rsid w:val="00052F5B"/>
    <w:rsid w:val="000644E7"/>
    <w:rsid w:val="000647F0"/>
    <w:rsid w:val="0009021F"/>
    <w:rsid w:val="000A536A"/>
    <w:rsid w:val="000A6C3D"/>
    <w:rsid w:val="000C484D"/>
    <w:rsid w:val="000C57CE"/>
    <w:rsid w:val="000D19FD"/>
    <w:rsid w:val="000D1C45"/>
    <w:rsid w:val="000D53F4"/>
    <w:rsid w:val="000E1265"/>
    <w:rsid w:val="000E6B78"/>
    <w:rsid w:val="000E7D70"/>
    <w:rsid w:val="000F2036"/>
    <w:rsid w:val="0011000E"/>
    <w:rsid w:val="00112EC0"/>
    <w:rsid w:val="001232FA"/>
    <w:rsid w:val="00124DDB"/>
    <w:rsid w:val="00131518"/>
    <w:rsid w:val="001315A4"/>
    <w:rsid w:val="001321CE"/>
    <w:rsid w:val="0013264E"/>
    <w:rsid w:val="0014338D"/>
    <w:rsid w:val="00145F8D"/>
    <w:rsid w:val="001558A6"/>
    <w:rsid w:val="00155A64"/>
    <w:rsid w:val="00156A9E"/>
    <w:rsid w:val="00161CCD"/>
    <w:rsid w:val="00162792"/>
    <w:rsid w:val="00182BB4"/>
    <w:rsid w:val="001860B4"/>
    <w:rsid w:val="00194762"/>
    <w:rsid w:val="001A3CF7"/>
    <w:rsid w:val="001A4D7E"/>
    <w:rsid w:val="001B1E49"/>
    <w:rsid w:val="001B5E0E"/>
    <w:rsid w:val="001B7EE7"/>
    <w:rsid w:val="001C295E"/>
    <w:rsid w:val="001C49B5"/>
    <w:rsid w:val="001C56C9"/>
    <w:rsid w:val="001E2E64"/>
    <w:rsid w:val="001F0D99"/>
    <w:rsid w:val="001F7C1F"/>
    <w:rsid w:val="00202F95"/>
    <w:rsid w:val="0021149E"/>
    <w:rsid w:val="0021768D"/>
    <w:rsid w:val="002265C1"/>
    <w:rsid w:val="00226D65"/>
    <w:rsid w:val="00231EE1"/>
    <w:rsid w:val="00236C57"/>
    <w:rsid w:val="00237C74"/>
    <w:rsid w:val="00245B41"/>
    <w:rsid w:val="00245E21"/>
    <w:rsid w:val="00253E6A"/>
    <w:rsid w:val="00266E42"/>
    <w:rsid w:val="002720C8"/>
    <w:rsid w:val="00272B0D"/>
    <w:rsid w:val="00287B1F"/>
    <w:rsid w:val="00291B6D"/>
    <w:rsid w:val="002A622B"/>
    <w:rsid w:val="002B04C3"/>
    <w:rsid w:val="002B1A61"/>
    <w:rsid w:val="002D4759"/>
    <w:rsid w:val="002D51F9"/>
    <w:rsid w:val="002E1BE8"/>
    <w:rsid w:val="002E1FDA"/>
    <w:rsid w:val="002E65E7"/>
    <w:rsid w:val="002E6E13"/>
    <w:rsid w:val="002F4201"/>
    <w:rsid w:val="002F510B"/>
    <w:rsid w:val="002F71C2"/>
    <w:rsid w:val="003059B4"/>
    <w:rsid w:val="0030618D"/>
    <w:rsid w:val="00310514"/>
    <w:rsid w:val="003123DE"/>
    <w:rsid w:val="0032039B"/>
    <w:rsid w:val="00325326"/>
    <w:rsid w:val="00331D73"/>
    <w:rsid w:val="00335C7C"/>
    <w:rsid w:val="0034419D"/>
    <w:rsid w:val="00347843"/>
    <w:rsid w:val="003534FA"/>
    <w:rsid w:val="00353C31"/>
    <w:rsid w:val="003576E0"/>
    <w:rsid w:val="00361946"/>
    <w:rsid w:val="00367B9D"/>
    <w:rsid w:val="0037033C"/>
    <w:rsid w:val="00380DC6"/>
    <w:rsid w:val="00381688"/>
    <w:rsid w:val="00383CF0"/>
    <w:rsid w:val="003901D7"/>
    <w:rsid w:val="003905E7"/>
    <w:rsid w:val="00390AA1"/>
    <w:rsid w:val="003B4DBE"/>
    <w:rsid w:val="003B629D"/>
    <w:rsid w:val="003C0669"/>
    <w:rsid w:val="003C2767"/>
    <w:rsid w:val="003D62A5"/>
    <w:rsid w:val="003E418A"/>
    <w:rsid w:val="003E519D"/>
    <w:rsid w:val="003F26A9"/>
    <w:rsid w:val="00401017"/>
    <w:rsid w:val="004031B3"/>
    <w:rsid w:val="00404820"/>
    <w:rsid w:val="00410518"/>
    <w:rsid w:val="00414584"/>
    <w:rsid w:val="00415F72"/>
    <w:rsid w:val="004161DC"/>
    <w:rsid w:val="00425FD9"/>
    <w:rsid w:val="00432565"/>
    <w:rsid w:val="0044073F"/>
    <w:rsid w:val="00445C09"/>
    <w:rsid w:val="00460DF2"/>
    <w:rsid w:val="004636FB"/>
    <w:rsid w:val="00464199"/>
    <w:rsid w:val="0047335A"/>
    <w:rsid w:val="00473831"/>
    <w:rsid w:val="0048348F"/>
    <w:rsid w:val="00485B5B"/>
    <w:rsid w:val="00496433"/>
    <w:rsid w:val="004A6191"/>
    <w:rsid w:val="004B3B7B"/>
    <w:rsid w:val="004B43FD"/>
    <w:rsid w:val="004C1271"/>
    <w:rsid w:val="004C4231"/>
    <w:rsid w:val="004D24FB"/>
    <w:rsid w:val="004D2C43"/>
    <w:rsid w:val="004F23CC"/>
    <w:rsid w:val="004F3B4F"/>
    <w:rsid w:val="005021C1"/>
    <w:rsid w:val="00505C34"/>
    <w:rsid w:val="00532976"/>
    <w:rsid w:val="005411C5"/>
    <w:rsid w:val="005515C0"/>
    <w:rsid w:val="00556BC2"/>
    <w:rsid w:val="00560B06"/>
    <w:rsid w:val="00561EEF"/>
    <w:rsid w:val="0056436A"/>
    <w:rsid w:val="00565D7D"/>
    <w:rsid w:val="00567D2F"/>
    <w:rsid w:val="00573270"/>
    <w:rsid w:val="00576948"/>
    <w:rsid w:val="00595F23"/>
    <w:rsid w:val="005A0EC0"/>
    <w:rsid w:val="005A3005"/>
    <w:rsid w:val="005A532E"/>
    <w:rsid w:val="005A611E"/>
    <w:rsid w:val="005A6B18"/>
    <w:rsid w:val="005A72FF"/>
    <w:rsid w:val="005B1504"/>
    <w:rsid w:val="005B437B"/>
    <w:rsid w:val="005C3FD0"/>
    <w:rsid w:val="005C6D44"/>
    <w:rsid w:val="005D373C"/>
    <w:rsid w:val="005E194E"/>
    <w:rsid w:val="005E3E0D"/>
    <w:rsid w:val="005F3562"/>
    <w:rsid w:val="005F60AA"/>
    <w:rsid w:val="00600022"/>
    <w:rsid w:val="00606B95"/>
    <w:rsid w:val="0061166C"/>
    <w:rsid w:val="00622DF5"/>
    <w:rsid w:val="00631145"/>
    <w:rsid w:val="00633647"/>
    <w:rsid w:val="0063673F"/>
    <w:rsid w:val="006376D8"/>
    <w:rsid w:val="00637C29"/>
    <w:rsid w:val="006418C1"/>
    <w:rsid w:val="00646AEE"/>
    <w:rsid w:val="00647051"/>
    <w:rsid w:val="00651E93"/>
    <w:rsid w:val="006524EB"/>
    <w:rsid w:val="00660425"/>
    <w:rsid w:val="006614D0"/>
    <w:rsid w:val="00666A29"/>
    <w:rsid w:val="00673327"/>
    <w:rsid w:val="00677EE4"/>
    <w:rsid w:val="00685752"/>
    <w:rsid w:val="006952C4"/>
    <w:rsid w:val="0069667F"/>
    <w:rsid w:val="006A1435"/>
    <w:rsid w:val="006A1A3C"/>
    <w:rsid w:val="006A1E1B"/>
    <w:rsid w:val="006B03B7"/>
    <w:rsid w:val="006B44F5"/>
    <w:rsid w:val="006B511E"/>
    <w:rsid w:val="006B77B0"/>
    <w:rsid w:val="006C1350"/>
    <w:rsid w:val="006D61DB"/>
    <w:rsid w:val="006E0DDF"/>
    <w:rsid w:val="006E5C2E"/>
    <w:rsid w:val="006E6F64"/>
    <w:rsid w:val="006E6FF6"/>
    <w:rsid w:val="006F33F6"/>
    <w:rsid w:val="006F394B"/>
    <w:rsid w:val="006F3DDB"/>
    <w:rsid w:val="006F447D"/>
    <w:rsid w:val="00706214"/>
    <w:rsid w:val="00716851"/>
    <w:rsid w:val="00720383"/>
    <w:rsid w:val="00731134"/>
    <w:rsid w:val="00737BB0"/>
    <w:rsid w:val="00741220"/>
    <w:rsid w:val="00744CE5"/>
    <w:rsid w:val="0075122C"/>
    <w:rsid w:val="007532AE"/>
    <w:rsid w:val="007556C5"/>
    <w:rsid w:val="007630E8"/>
    <w:rsid w:val="007662DA"/>
    <w:rsid w:val="00776C13"/>
    <w:rsid w:val="00790F76"/>
    <w:rsid w:val="00795E04"/>
    <w:rsid w:val="00797C27"/>
    <w:rsid w:val="007A54EF"/>
    <w:rsid w:val="007B0657"/>
    <w:rsid w:val="007B2D71"/>
    <w:rsid w:val="007C0AC1"/>
    <w:rsid w:val="007C12FE"/>
    <w:rsid w:val="007C2A8E"/>
    <w:rsid w:val="007C5931"/>
    <w:rsid w:val="007C6763"/>
    <w:rsid w:val="007E540A"/>
    <w:rsid w:val="007E6822"/>
    <w:rsid w:val="007F039F"/>
    <w:rsid w:val="00801C31"/>
    <w:rsid w:val="008027FA"/>
    <w:rsid w:val="008171AC"/>
    <w:rsid w:val="00821AAF"/>
    <w:rsid w:val="008264E7"/>
    <w:rsid w:val="008313D4"/>
    <w:rsid w:val="00843AC4"/>
    <w:rsid w:val="008475A4"/>
    <w:rsid w:val="00856207"/>
    <w:rsid w:val="00866D73"/>
    <w:rsid w:val="00881829"/>
    <w:rsid w:val="00883B82"/>
    <w:rsid w:val="00890C69"/>
    <w:rsid w:val="00891330"/>
    <w:rsid w:val="00896116"/>
    <w:rsid w:val="008A07B8"/>
    <w:rsid w:val="008A2E3A"/>
    <w:rsid w:val="008B24E0"/>
    <w:rsid w:val="008B3F6B"/>
    <w:rsid w:val="008C00D1"/>
    <w:rsid w:val="008C2317"/>
    <w:rsid w:val="008D0B07"/>
    <w:rsid w:val="008D4914"/>
    <w:rsid w:val="008F0903"/>
    <w:rsid w:val="008F6F81"/>
    <w:rsid w:val="008F704D"/>
    <w:rsid w:val="00902D3C"/>
    <w:rsid w:val="00913C5D"/>
    <w:rsid w:val="009157D2"/>
    <w:rsid w:val="00915F9F"/>
    <w:rsid w:val="009249D7"/>
    <w:rsid w:val="0092558F"/>
    <w:rsid w:val="00927494"/>
    <w:rsid w:val="0093018E"/>
    <w:rsid w:val="009327D3"/>
    <w:rsid w:val="00933343"/>
    <w:rsid w:val="00940085"/>
    <w:rsid w:val="0094019E"/>
    <w:rsid w:val="009470BB"/>
    <w:rsid w:val="00953061"/>
    <w:rsid w:val="00967A9F"/>
    <w:rsid w:val="00976446"/>
    <w:rsid w:val="00981C72"/>
    <w:rsid w:val="00997D72"/>
    <w:rsid w:val="009A3624"/>
    <w:rsid w:val="009A3910"/>
    <w:rsid w:val="009A41AF"/>
    <w:rsid w:val="009A7572"/>
    <w:rsid w:val="009B0151"/>
    <w:rsid w:val="009B3B7C"/>
    <w:rsid w:val="009D29B8"/>
    <w:rsid w:val="009E653A"/>
    <w:rsid w:val="00A0247F"/>
    <w:rsid w:val="00A0258F"/>
    <w:rsid w:val="00A10B21"/>
    <w:rsid w:val="00A10B4C"/>
    <w:rsid w:val="00A1646D"/>
    <w:rsid w:val="00A16E40"/>
    <w:rsid w:val="00A20A52"/>
    <w:rsid w:val="00A24F7F"/>
    <w:rsid w:val="00A276DF"/>
    <w:rsid w:val="00A32B6F"/>
    <w:rsid w:val="00A34725"/>
    <w:rsid w:val="00A36BB6"/>
    <w:rsid w:val="00A4015B"/>
    <w:rsid w:val="00A425C5"/>
    <w:rsid w:val="00A53420"/>
    <w:rsid w:val="00A576A2"/>
    <w:rsid w:val="00A70D7D"/>
    <w:rsid w:val="00A73CCB"/>
    <w:rsid w:val="00A7767F"/>
    <w:rsid w:val="00A83A0D"/>
    <w:rsid w:val="00A9232B"/>
    <w:rsid w:val="00A93089"/>
    <w:rsid w:val="00AA079A"/>
    <w:rsid w:val="00AA584A"/>
    <w:rsid w:val="00AA6792"/>
    <w:rsid w:val="00AB5806"/>
    <w:rsid w:val="00AC0DA3"/>
    <w:rsid w:val="00AC2A5D"/>
    <w:rsid w:val="00AD0BBF"/>
    <w:rsid w:val="00AD3029"/>
    <w:rsid w:val="00AD3CB4"/>
    <w:rsid w:val="00AD68F0"/>
    <w:rsid w:val="00AE0E4F"/>
    <w:rsid w:val="00AE1B20"/>
    <w:rsid w:val="00AE23FD"/>
    <w:rsid w:val="00AE6D3C"/>
    <w:rsid w:val="00AF0165"/>
    <w:rsid w:val="00AF29B3"/>
    <w:rsid w:val="00AF65AF"/>
    <w:rsid w:val="00B150FA"/>
    <w:rsid w:val="00B154BD"/>
    <w:rsid w:val="00B20D0B"/>
    <w:rsid w:val="00B2679D"/>
    <w:rsid w:val="00B356F5"/>
    <w:rsid w:val="00B37E8F"/>
    <w:rsid w:val="00B40B8B"/>
    <w:rsid w:val="00B4415C"/>
    <w:rsid w:val="00B458BC"/>
    <w:rsid w:val="00B54568"/>
    <w:rsid w:val="00B54E12"/>
    <w:rsid w:val="00B67390"/>
    <w:rsid w:val="00B8165D"/>
    <w:rsid w:val="00B81781"/>
    <w:rsid w:val="00B92122"/>
    <w:rsid w:val="00B9219C"/>
    <w:rsid w:val="00B950A5"/>
    <w:rsid w:val="00BA160B"/>
    <w:rsid w:val="00BA4720"/>
    <w:rsid w:val="00BB2DC6"/>
    <w:rsid w:val="00BB7FC3"/>
    <w:rsid w:val="00BC28F8"/>
    <w:rsid w:val="00BC2CA5"/>
    <w:rsid w:val="00BC37FC"/>
    <w:rsid w:val="00BC42CA"/>
    <w:rsid w:val="00BC49D9"/>
    <w:rsid w:val="00BC7350"/>
    <w:rsid w:val="00BE058B"/>
    <w:rsid w:val="00BE2CA3"/>
    <w:rsid w:val="00BF21C2"/>
    <w:rsid w:val="00BF42D9"/>
    <w:rsid w:val="00C01006"/>
    <w:rsid w:val="00C0240A"/>
    <w:rsid w:val="00C072AA"/>
    <w:rsid w:val="00C10442"/>
    <w:rsid w:val="00C20413"/>
    <w:rsid w:val="00C21C0A"/>
    <w:rsid w:val="00C2271B"/>
    <w:rsid w:val="00C22E60"/>
    <w:rsid w:val="00C23038"/>
    <w:rsid w:val="00C25686"/>
    <w:rsid w:val="00C30FDF"/>
    <w:rsid w:val="00C66302"/>
    <w:rsid w:val="00C67A00"/>
    <w:rsid w:val="00C706EF"/>
    <w:rsid w:val="00C73B43"/>
    <w:rsid w:val="00CB125D"/>
    <w:rsid w:val="00CB1A50"/>
    <w:rsid w:val="00CB5D86"/>
    <w:rsid w:val="00CB7D2A"/>
    <w:rsid w:val="00CC16F3"/>
    <w:rsid w:val="00CC636E"/>
    <w:rsid w:val="00CC7793"/>
    <w:rsid w:val="00CD4548"/>
    <w:rsid w:val="00D0182C"/>
    <w:rsid w:val="00D10BB2"/>
    <w:rsid w:val="00D10C79"/>
    <w:rsid w:val="00D1436C"/>
    <w:rsid w:val="00D2086A"/>
    <w:rsid w:val="00D245FA"/>
    <w:rsid w:val="00D3053A"/>
    <w:rsid w:val="00D327F6"/>
    <w:rsid w:val="00D41C9D"/>
    <w:rsid w:val="00D45FD6"/>
    <w:rsid w:val="00D529D8"/>
    <w:rsid w:val="00D536E4"/>
    <w:rsid w:val="00D5584E"/>
    <w:rsid w:val="00D569E3"/>
    <w:rsid w:val="00D6121D"/>
    <w:rsid w:val="00D639BA"/>
    <w:rsid w:val="00D63BCC"/>
    <w:rsid w:val="00D702DF"/>
    <w:rsid w:val="00D719C9"/>
    <w:rsid w:val="00D722C4"/>
    <w:rsid w:val="00D7336D"/>
    <w:rsid w:val="00D808CB"/>
    <w:rsid w:val="00D86E2E"/>
    <w:rsid w:val="00D901E2"/>
    <w:rsid w:val="00DA106A"/>
    <w:rsid w:val="00DA18FF"/>
    <w:rsid w:val="00DA369A"/>
    <w:rsid w:val="00DA3EFC"/>
    <w:rsid w:val="00DA53E7"/>
    <w:rsid w:val="00DA7C05"/>
    <w:rsid w:val="00DB72A3"/>
    <w:rsid w:val="00DD1899"/>
    <w:rsid w:val="00DD5EFB"/>
    <w:rsid w:val="00DD601F"/>
    <w:rsid w:val="00DD6EA2"/>
    <w:rsid w:val="00DE0DF6"/>
    <w:rsid w:val="00DE219C"/>
    <w:rsid w:val="00DE507B"/>
    <w:rsid w:val="00DF082E"/>
    <w:rsid w:val="00DF49A3"/>
    <w:rsid w:val="00E02ADF"/>
    <w:rsid w:val="00E041F6"/>
    <w:rsid w:val="00E11207"/>
    <w:rsid w:val="00E15C85"/>
    <w:rsid w:val="00E17D7B"/>
    <w:rsid w:val="00E23FAA"/>
    <w:rsid w:val="00E31AD9"/>
    <w:rsid w:val="00E4025E"/>
    <w:rsid w:val="00E4464A"/>
    <w:rsid w:val="00E45640"/>
    <w:rsid w:val="00E46743"/>
    <w:rsid w:val="00E51A6A"/>
    <w:rsid w:val="00E56ACE"/>
    <w:rsid w:val="00E600B0"/>
    <w:rsid w:val="00E62770"/>
    <w:rsid w:val="00E62AD4"/>
    <w:rsid w:val="00E65D3F"/>
    <w:rsid w:val="00E7088D"/>
    <w:rsid w:val="00E70E4F"/>
    <w:rsid w:val="00E7199D"/>
    <w:rsid w:val="00E72C4A"/>
    <w:rsid w:val="00E85594"/>
    <w:rsid w:val="00E9451F"/>
    <w:rsid w:val="00EA2D25"/>
    <w:rsid w:val="00EA3A1B"/>
    <w:rsid w:val="00EB6CFB"/>
    <w:rsid w:val="00EB7B96"/>
    <w:rsid w:val="00EC0E34"/>
    <w:rsid w:val="00EC1456"/>
    <w:rsid w:val="00EC34A8"/>
    <w:rsid w:val="00EC61C6"/>
    <w:rsid w:val="00EC70FC"/>
    <w:rsid w:val="00EC7A90"/>
    <w:rsid w:val="00ED4483"/>
    <w:rsid w:val="00ED5414"/>
    <w:rsid w:val="00EE2C25"/>
    <w:rsid w:val="00EE586D"/>
    <w:rsid w:val="00EF43D2"/>
    <w:rsid w:val="00EF78FA"/>
    <w:rsid w:val="00F006AA"/>
    <w:rsid w:val="00F01188"/>
    <w:rsid w:val="00F10AA0"/>
    <w:rsid w:val="00F12C34"/>
    <w:rsid w:val="00F13576"/>
    <w:rsid w:val="00F203FD"/>
    <w:rsid w:val="00F256FF"/>
    <w:rsid w:val="00F3241F"/>
    <w:rsid w:val="00F40EB7"/>
    <w:rsid w:val="00F459D6"/>
    <w:rsid w:val="00F50576"/>
    <w:rsid w:val="00F6449C"/>
    <w:rsid w:val="00F727C8"/>
    <w:rsid w:val="00F7311B"/>
    <w:rsid w:val="00F73F01"/>
    <w:rsid w:val="00F74E1F"/>
    <w:rsid w:val="00F803EE"/>
    <w:rsid w:val="00FA2D3D"/>
    <w:rsid w:val="00FB557B"/>
    <w:rsid w:val="00FC0994"/>
    <w:rsid w:val="00FC1AAF"/>
    <w:rsid w:val="00FD29E6"/>
    <w:rsid w:val="00FE4F5C"/>
    <w:rsid w:val="00FF1580"/>
    <w:rsid w:val="00FF1BFD"/>
    <w:rsid w:val="00FF6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E8E8F"/>
  <w15:docId w15:val="{781056DC-2BCF-4C21-9EA7-6D0DF8EE0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71AC"/>
  </w:style>
  <w:style w:type="paragraph" w:styleId="Heading2">
    <w:name w:val="heading 2"/>
    <w:basedOn w:val="Default"/>
    <w:next w:val="Default"/>
    <w:link w:val="Heading2Char"/>
    <w:uiPriority w:val="99"/>
    <w:qFormat/>
    <w:rsid w:val="009A41AF"/>
    <w:pPr>
      <w:outlineLvl w:val="1"/>
    </w:pPr>
    <w:rPr>
      <w:rFonts w:cstheme="minorBidi"/>
      <w:color w:val="auto"/>
    </w:rPr>
  </w:style>
  <w:style w:type="paragraph" w:styleId="Heading3">
    <w:name w:val="heading 3"/>
    <w:basedOn w:val="Normal"/>
    <w:next w:val="Normal"/>
    <w:link w:val="Heading3Char"/>
    <w:uiPriority w:val="9"/>
    <w:semiHidden/>
    <w:unhideWhenUsed/>
    <w:qFormat/>
    <w:rsid w:val="00D719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022"/>
    <w:pPr>
      <w:ind w:left="720"/>
      <w:contextualSpacing/>
    </w:pPr>
    <w:rPr>
      <w:lang w:val="en-US"/>
    </w:rPr>
  </w:style>
  <w:style w:type="character" w:styleId="Hyperlink">
    <w:name w:val="Hyperlink"/>
    <w:basedOn w:val="DefaultParagraphFont"/>
    <w:rsid w:val="009B3B7C"/>
    <w:rPr>
      <w:color w:val="0000FF"/>
      <w:u w:val="single"/>
    </w:rPr>
  </w:style>
  <w:style w:type="character" w:customStyle="1" w:styleId="Heading2Char">
    <w:name w:val="Heading 2 Char"/>
    <w:basedOn w:val="DefaultParagraphFont"/>
    <w:link w:val="Heading2"/>
    <w:uiPriority w:val="99"/>
    <w:rsid w:val="009A41AF"/>
    <w:rPr>
      <w:rFonts w:ascii="Verdana" w:hAnsi="Verdana"/>
      <w:sz w:val="24"/>
      <w:szCs w:val="24"/>
      <w:lang w:val="en-US"/>
    </w:rPr>
  </w:style>
  <w:style w:type="paragraph" w:customStyle="1" w:styleId="Default">
    <w:name w:val="Default"/>
    <w:rsid w:val="009A41AF"/>
    <w:pPr>
      <w:autoSpaceDE w:val="0"/>
      <w:autoSpaceDN w:val="0"/>
      <w:adjustRightInd w:val="0"/>
      <w:spacing w:after="0" w:line="240" w:lineRule="auto"/>
    </w:pPr>
    <w:rPr>
      <w:rFonts w:ascii="Verdana" w:hAnsi="Verdana" w:cs="Verdana"/>
      <w:color w:val="000000"/>
      <w:sz w:val="24"/>
      <w:szCs w:val="24"/>
      <w:lang w:val="en-US"/>
    </w:rPr>
  </w:style>
  <w:style w:type="paragraph" w:styleId="NormalWeb">
    <w:name w:val="Normal (Web)"/>
    <w:basedOn w:val="Normal"/>
    <w:uiPriority w:val="99"/>
    <w:unhideWhenUsed/>
    <w:rsid w:val="004636FB"/>
    <w:pPr>
      <w:spacing w:before="100" w:beforeAutospacing="1" w:after="24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695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2C4"/>
  </w:style>
  <w:style w:type="paragraph" w:styleId="Footer">
    <w:name w:val="footer"/>
    <w:basedOn w:val="Normal"/>
    <w:link w:val="FooterChar"/>
    <w:uiPriority w:val="99"/>
    <w:unhideWhenUsed/>
    <w:rsid w:val="00695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2C4"/>
  </w:style>
  <w:style w:type="paragraph" w:styleId="BalloonText">
    <w:name w:val="Balloon Text"/>
    <w:basedOn w:val="Normal"/>
    <w:link w:val="BalloonTextChar"/>
    <w:uiPriority w:val="99"/>
    <w:semiHidden/>
    <w:unhideWhenUsed/>
    <w:rsid w:val="00695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2C4"/>
    <w:rPr>
      <w:rFonts w:ascii="Tahoma" w:hAnsi="Tahoma" w:cs="Tahoma"/>
      <w:sz w:val="16"/>
      <w:szCs w:val="16"/>
    </w:rPr>
  </w:style>
  <w:style w:type="character" w:customStyle="1" w:styleId="Heading3Char">
    <w:name w:val="Heading 3 Char"/>
    <w:basedOn w:val="DefaultParagraphFont"/>
    <w:link w:val="Heading3"/>
    <w:uiPriority w:val="9"/>
    <w:semiHidden/>
    <w:rsid w:val="00D719C9"/>
    <w:rPr>
      <w:rFonts w:asciiTheme="majorHAnsi" w:eastAsiaTheme="majorEastAsia" w:hAnsiTheme="majorHAnsi" w:cstheme="majorBidi"/>
      <w:b/>
      <w:bCs/>
      <w:color w:val="4F81BD" w:themeColor="accent1"/>
    </w:rPr>
  </w:style>
  <w:style w:type="paragraph" w:styleId="Subtitle">
    <w:name w:val="Subtitle"/>
    <w:basedOn w:val="Normal"/>
    <w:link w:val="SubtitleChar"/>
    <w:qFormat/>
    <w:rsid w:val="00D719C9"/>
    <w:pPr>
      <w:spacing w:after="0" w:line="240" w:lineRule="auto"/>
      <w:jc w:val="center"/>
    </w:pPr>
    <w:rPr>
      <w:rFonts w:ascii="Arial" w:eastAsia="Times New Roman" w:hAnsi="Arial" w:cs="Arial"/>
      <w:b/>
      <w:bCs/>
      <w:color w:val="66CC00"/>
      <w:sz w:val="20"/>
      <w:szCs w:val="24"/>
      <w:lang w:val="en-US"/>
    </w:rPr>
  </w:style>
  <w:style w:type="character" w:customStyle="1" w:styleId="SubtitleChar">
    <w:name w:val="Subtitle Char"/>
    <w:basedOn w:val="DefaultParagraphFont"/>
    <w:link w:val="Subtitle"/>
    <w:rsid w:val="00D719C9"/>
    <w:rPr>
      <w:rFonts w:ascii="Arial" w:eastAsia="Times New Roman" w:hAnsi="Arial" w:cs="Arial"/>
      <w:b/>
      <w:bCs/>
      <w:color w:val="66CC00"/>
      <w:sz w:val="20"/>
      <w:szCs w:val="24"/>
      <w:lang w:val="en-US"/>
    </w:rPr>
  </w:style>
  <w:style w:type="paragraph" w:styleId="BodyText">
    <w:name w:val="Body Text"/>
    <w:basedOn w:val="Normal"/>
    <w:link w:val="BodyTextChar"/>
    <w:semiHidden/>
    <w:rsid w:val="00DD601F"/>
    <w:pPr>
      <w:tabs>
        <w:tab w:val="left" w:pos="-720"/>
        <w:tab w:val="left" w:pos="0"/>
      </w:tabs>
      <w:suppressAutoHyphens/>
      <w:spacing w:after="0" w:line="240" w:lineRule="atLeast"/>
    </w:pPr>
    <w:rPr>
      <w:rFonts w:ascii="CG Times" w:eastAsia="Times New Roman" w:hAnsi="CG Times" w:cs="Times New Roman"/>
      <w:b/>
      <w:bCs/>
      <w:sz w:val="24"/>
      <w:szCs w:val="24"/>
      <w:lang w:val="en-US"/>
    </w:rPr>
  </w:style>
  <w:style w:type="character" w:customStyle="1" w:styleId="BodyTextChar">
    <w:name w:val="Body Text Char"/>
    <w:basedOn w:val="DefaultParagraphFont"/>
    <w:link w:val="BodyText"/>
    <w:semiHidden/>
    <w:rsid w:val="00DD601F"/>
    <w:rPr>
      <w:rFonts w:ascii="CG Times" w:eastAsia="Times New Roman" w:hAnsi="CG Times" w:cs="Times New Roman"/>
      <w:b/>
      <w:bCs/>
      <w:sz w:val="24"/>
      <w:szCs w:val="24"/>
      <w:lang w:val="en-US"/>
    </w:rPr>
  </w:style>
  <w:style w:type="paragraph" w:styleId="BodyTextIndent">
    <w:name w:val="Body Text Indent"/>
    <w:basedOn w:val="Normal"/>
    <w:link w:val="BodyTextIndentChar"/>
    <w:semiHidden/>
    <w:rsid w:val="00DD601F"/>
    <w:pPr>
      <w:tabs>
        <w:tab w:val="left" w:pos="-720"/>
        <w:tab w:val="left" w:pos="0"/>
        <w:tab w:val="left" w:pos="720"/>
        <w:tab w:val="left" w:pos="1440"/>
      </w:tabs>
      <w:suppressAutoHyphens/>
      <w:spacing w:after="0" w:line="240" w:lineRule="atLeast"/>
      <w:ind w:left="792" w:hanging="792"/>
    </w:pPr>
    <w:rPr>
      <w:rFonts w:ascii="CG Times" w:eastAsia="Times New Roman" w:hAnsi="CG Times" w:cs="Times New Roman"/>
      <w:sz w:val="24"/>
      <w:szCs w:val="24"/>
      <w:lang w:val="en-US"/>
    </w:rPr>
  </w:style>
  <w:style w:type="character" w:customStyle="1" w:styleId="BodyTextIndentChar">
    <w:name w:val="Body Text Indent Char"/>
    <w:basedOn w:val="DefaultParagraphFont"/>
    <w:link w:val="BodyTextIndent"/>
    <w:semiHidden/>
    <w:rsid w:val="00DD601F"/>
    <w:rPr>
      <w:rFonts w:ascii="CG Times" w:eastAsia="Times New Roman" w:hAnsi="CG Times" w:cs="Times New Roman"/>
      <w:sz w:val="24"/>
      <w:szCs w:val="24"/>
      <w:lang w:val="en-US"/>
    </w:rPr>
  </w:style>
  <w:style w:type="paragraph" w:styleId="BodyText3">
    <w:name w:val="Body Text 3"/>
    <w:basedOn w:val="Normal"/>
    <w:link w:val="BodyText3Char"/>
    <w:uiPriority w:val="99"/>
    <w:semiHidden/>
    <w:unhideWhenUsed/>
    <w:rsid w:val="00A4015B"/>
    <w:pPr>
      <w:spacing w:after="120"/>
    </w:pPr>
    <w:rPr>
      <w:sz w:val="16"/>
      <w:szCs w:val="16"/>
    </w:rPr>
  </w:style>
  <w:style w:type="character" w:customStyle="1" w:styleId="BodyText3Char">
    <w:name w:val="Body Text 3 Char"/>
    <w:basedOn w:val="DefaultParagraphFont"/>
    <w:link w:val="BodyText3"/>
    <w:uiPriority w:val="99"/>
    <w:semiHidden/>
    <w:rsid w:val="00A4015B"/>
    <w:rPr>
      <w:sz w:val="16"/>
      <w:szCs w:val="16"/>
    </w:rPr>
  </w:style>
  <w:style w:type="paragraph" w:styleId="BodyTextIndent2">
    <w:name w:val="Body Text Indent 2"/>
    <w:basedOn w:val="Normal"/>
    <w:link w:val="BodyTextIndent2Char"/>
    <w:uiPriority w:val="99"/>
    <w:semiHidden/>
    <w:unhideWhenUsed/>
    <w:rsid w:val="00B458BC"/>
    <w:pPr>
      <w:spacing w:after="120" w:line="480" w:lineRule="auto"/>
      <w:ind w:left="360"/>
    </w:pPr>
  </w:style>
  <w:style w:type="character" w:customStyle="1" w:styleId="BodyTextIndent2Char">
    <w:name w:val="Body Text Indent 2 Char"/>
    <w:basedOn w:val="DefaultParagraphFont"/>
    <w:link w:val="BodyTextIndent2"/>
    <w:uiPriority w:val="99"/>
    <w:semiHidden/>
    <w:rsid w:val="00B458BC"/>
  </w:style>
  <w:style w:type="character" w:styleId="CommentReference">
    <w:name w:val="annotation reference"/>
    <w:basedOn w:val="DefaultParagraphFont"/>
    <w:uiPriority w:val="99"/>
    <w:semiHidden/>
    <w:unhideWhenUsed/>
    <w:rsid w:val="00E70E4F"/>
    <w:rPr>
      <w:sz w:val="16"/>
      <w:szCs w:val="16"/>
    </w:rPr>
  </w:style>
  <w:style w:type="paragraph" w:styleId="CommentText">
    <w:name w:val="annotation text"/>
    <w:basedOn w:val="Normal"/>
    <w:link w:val="CommentTextChar"/>
    <w:uiPriority w:val="99"/>
    <w:semiHidden/>
    <w:unhideWhenUsed/>
    <w:rsid w:val="00E70E4F"/>
    <w:pPr>
      <w:spacing w:line="240" w:lineRule="auto"/>
    </w:pPr>
    <w:rPr>
      <w:sz w:val="20"/>
      <w:szCs w:val="20"/>
    </w:rPr>
  </w:style>
  <w:style w:type="character" w:customStyle="1" w:styleId="CommentTextChar">
    <w:name w:val="Comment Text Char"/>
    <w:basedOn w:val="DefaultParagraphFont"/>
    <w:link w:val="CommentText"/>
    <w:uiPriority w:val="99"/>
    <w:semiHidden/>
    <w:rsid w:val="00E70E4F"/>
    <w:rPr>
      <w:sz w:val="20"/>
      <w:szCs w:val="20"/>
    </w:rPr>
  </w:style>
  <w:style w:type="paragraph" w:styleId="CommentSubject">
    <w:name w:val="annotation subject"/>
    <w:basedOn w:val="CommentText"/>
    <w:next w:val="CommentText"/>
    <w:link w:val="CommentSubjectChar"/>
    <w:uiPriority w:val="99"/>
    <w:semiHidden/>
    <w:unhideWhenUsed/>
    <w:rsid w:val="00E70E4F"/>
    <w:rPr>
      <w:b/>
      <w:bCs/>
    </w:rPr>
  </w:style>
  <w:style w:type="character" w:customStyle="1" w:styleId="CommentSubjectChar">
    <w:name w:val="Comment Subject Char"/>
    <w:basedOn w:val="CommentTextChar"/>
    <w:link w:val="CommentSubject"/>
    <w:uiPriority w:val="99"/>
    <w:semiHidden/>
    <w:rsid w:val="00E70E4F"/>
    <w:rPr>
      <w:b/>
      <w:bCs/>
      <w:sz w:val="20"/>
      <w:szCs w:val="20"/>
    </w:rPr>
  </w:style>
  <w:style w:type="paragraph" w:styleId="BodyTextIndent3">
    <w:name w:val="Body Text Indent 3"/>
    <w:basedOn w:val="Normal"/>
    <w:link w:val="BodyTextIndent3Char"/>
    <w:uiPriority w:val="99"/>
    <w:semiHidden/>
    <w:unhideWhenUsed/>
    <w:rsid w:val="00A576A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576A2"/>
    <w:rPr>
      <w:sz w:val="16"/>
      <w:szCs w:val="16"/>
    </w:rPr>
  </w:style>
  <w:style w:type="paragraph" w:styleId="BodyText2">
    <w:name w:val="Body Text 2"/>
    <w:basedOn w:val="Normal"/>
    <w:link w:val="BodyText2Char"/>
    <w:uiPriority w:val="99"/>
    <w:semiHidden/>
    <w:unhideWhenUsed/>
    <w:rsid w:val="001A3CF7"/>
    <w:pPr>
      <w:spacing w:after="120" w:line="480" w:lineRule="auto"/>
    </w:pPr>
  </w:style>
  <w:style w:type="character" w:customStyle="1" w:styleId="BodyText2Char">
    <w:name w:val="Body Text 2 Char"/>
    <w:basedOn w:val="DefaultParagraphFont"/>
    <w:link w:val="BodyText2"/>
    <w:uiPriority w:val="99"/>
    <w:semiHidden/>
    <w:rsid w:val="001A3CF7"/>
  </w:style>
  <w:style w:type="paragraph" w:styleId="Revision">
    <w:name w:val="Revision"/>
    <w:hidden/>
    <w:uiPriority w:val="99"/>
    <w:semiHidden/>
    <w:rsid w:val="004C1271"/>
    <w:pPr>
      <w:spacing w:after="0" w:line="240" w:lineRule="auto"/>
    </w:pPr>
  </w:style>
  <w:style w:type="table" w:customStyle="1" w:styleId="TableGrid">
    <w:name w:val="TableGrid"/>
    <w:rsid w:val="00226D65"/>
    <w:pPr>
      <w:spacing w:after="0" w:line="240" w:lineRule="auto"/>
    </w:pPr>
    <w:rPr>
      <w:rFonts w:eastAsiaTheme="minorEastAsia"/>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93640">
      <w:bodyDiv w:val="1"/>
      <w:marLeft w:val="0"/>
      <w:marRight w:val="0"/>
      <w:marTop w:val="0"/>
      <w:marBottom w:val="0"/>
      <w:divBdr>
        <w:top w:val="none" w:sz="0" w:space="0" w:color="auto"/>
        <w:left w:val="none" w:sz="0" w:space="0" w:color="auto"/>
        <w:bottom w:val="none" w:sz="0" w:space="0" w:color="auto"/>
        <w:right w:val="none" w:sz="0" w:space="0" w:color="auto"/>
      </w:divBdr>
      <w:divsChild>
        <w:div w:id="2051613255">
          <w:marLeft w:val="150"/>
          <w:marRight w:val="0"/>
          <w:marTop w:val="0"/>
          <w:marBottom w:val="0"/>
          <w:divBdr>
            <w:top w:val="none" w:sz="0" w:space="0" w:color="auto"/>
            <w:left w:val="none" w:sz="0" w:space="0" w:color="auto"/>
            <w:bottom w:val="none" w:sz="0" w:space="0" w:color="auto"/>
            <w:right w:val="none" w:sz="0" w:space="0" w:color="auto"/>
          </w:divBdr>
          <w:divsChild>
            <w:div w:id="144204019">
              <w:marLeft w:val="0"/>
              <w:marRight w:val="0"/>
              <w:marTop w:val="0"/>
              <w:marBottom w:val="0"/>
              <w:divBdr>
                <w:top w:val="none" w:sz="0" w:space="0" w:color="auto"/>
                <w:left w:val="none" w:sz="0" w:space="0" w:color="auto"/>
                <w:bottom w:val="none" w:sz="0" w:space="0" w:color="auto"/>
                <w:right w:val="none" w:sz="0" w:space="0" w:color="auto"/>
              </w:divBdr>
              <w:divsChild>
                <w:div w:id="798261184">
                  <w:marLeft w:val="0"/>
                  <w:marRight w:val="0"/>
                  <w:marTop w:val="0"/>
                  <w:marBottom w:val="0"/>
                  <w:divBdr>
                    <w:top w:val="none" w:sz="0" w:space="0" w:color="auto"/>
                    <w:left w:val="none" w:sz="0" w:space="0" w:color="auto"/>
                    <w:bottom w:val="none" w:sz="0" w:space="0" w:color="auto"/>
                    <w:right w:val="none" w:sz="0" w:space="0" w:color="auto"/>
                  </w:divBdr>
                  <w:divsChild>
                    <w:div w:id="1819220665">
                      <w:marLeft w:val="0"/>
                      <w:marRight w:val="0"/>
                      <w:marTop w:val="0"/>
                      <w:marBottom w:val="0"/>
                      <w:divBdr>
                        <w:top w:val="none" w:sz="0" w:space="0" w:color="auto"/>
                        <w:left w:val="none" w:sz="0" w:space="0" w:color="auto"/>
                        <w:bottom w:val="none" w:sz="0" w:space="0" w:color="auto"/>
                        <w:right w:val="none" w:sz="0" w:space="0" w:color="auto"/>
                      </w:divBdr>
                      <w:divsChild>
                        <w:div w:id="1012029345">
                          <w:marLeft w:val="0"/>
                          <w:marRight w:val="0"/>
                          <w:marTop w:val="0"/>
                          <w:marBottom w:val="0"/>
                          <w:divBdr>
                            <w:top w:val="none" w:sz="0" w:space="0" w:color="auto"/>
                            <w:left w:val="none" w:sz="0" w:space="0" w:color="auto"/>
                            <w:bottom w:val="none" w:sz="0" w:space="0" w:color="auto"/>
                            <w:right w:val="none" w:sz="0" w:space="0" w:color="auto"/>
                          </w:divBdr>
                          <w:divsChild>
                            <w:div w:id="1131822012">
                              <w:marLeft w:val="0"/>
                              <w:marRight w:val="0"/>
                              <w:marTop w:val="0"/>
                              <w:marBottom w:val="0"/>
                              <w:divBdr>
                                <w:top w:val="none" w:sz="0" w:space="0" w:color="auto"/>
                                <w:left w:val="none" w:sz="0" w:space="0" w:color="auto"/>
                                <w:bottom w:val="none" w:sz="0" w:space="0" w:color="auto"/>
                                <w:right w:val="none" w:sz="0" w:space="0" w:color="auto"/>
                              </w:divBdr>
                              <w:divsChild>
                                <w:div w:id="667177858">
                                  <w:marLeft w:val="0"/>
                                  <w:marRight w:val="0"/>
                                  <w:marTop w:val="0"/>
                                  <w:marBottom w:val="0"/>
                                  <w:divBdr>
                                    <w:top w:val="none" w:sz="0" w:space="0" w:color="auto"/>
                                    <w:left w:val="none" w:sz="0" w:space="0" w:color="auto"/>
                                    <w:bottom w:val="none" w:sz="0" w:space="0" w:color="auto"/>
                                    <w:right w:val="none" w:sz="0" w:space="0" w:color="auto"/>
                                  </w:divBdr>
                                  <w:divsChild>
                                    <w:div w:id="938560475">
                                      <w:marLeft w:val="0"/>
                                      <w:marRight w:val="0"/>
                                      <w:marTop w:val="0"/>
                                      <w:marBottom w:val="0"/>
                                      <w:divBdr>
                                        <w:top w:val="none" w:sz="0" w:space="0" w:color="auto"/>
                                        <w:left w:val="none" w:sz="0" w:space="0" w:color="auto"/>
                                        <w:bottom w:val="none" w:sz="0" w:space="0" w:color="auto"/>
                                        <w:right w:val="none" w:sz="0" w:space="0" w:color="auto"/>
                                      </w:divBdr>
                                      <w:divsChild>
                                        <w:div w:id="209585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621673">
      <w:bodyDiv w:val="1"/>
      <w:marLeft w:val="0"/>
      <w:marRight w:val="0"/>
      <w:marTop w:val="0"/>
      <w:marBottom w:val="0"/>
      <w:divBdr>
        <w:top w:val="none" w:sz="0" w:space="0" w:color="auto"/>
        <w:left w:val="none" w:sz="0" w:space="0" w:color="auto"/>
        <w:bottom w:val="none" w:sz="0" w:space="0" w:color="auto"/>
        <w:right w:val="none" w:sz="0" w:space="0" w:color="auto"/>
      </w:divBdr>
      <w:divsChild>
        <w:div w:id="1452549209">
          <w:marLeft w:val="0"/>
          <w:marRight w:val="0"/>
          <w:marTop w:val="0"/>
          <w:marBottom w:val="360"/>
          <w:divBdr>
            <w:top w:val="single" w:sz="18" w:space="0" w:color="FF3300"/>
            <w:left w:val="none" w:sz="0" w:space="0" w:color="auto"/>
            <w:bottom w:val="none" w:sz="0" w:space="0" w:color="auto"/>
            <w:right w:val="none" w:sz="0" w:space="0" w:color="auto"/>
          </w:divBdr>
          <w:divsChild>
            <w:div w:id="416875469">
              <w:marLeft w:val="0"/>
              <w:marRight w:val="0"/>
              <w:marTop w:val="0"/>
              <w:marBottom w:val="0"/>
              <w:divBdr>
                <w:top w:val="none" w:sz="0" w:space="0" w:color="auto"/>
                <w:left w:val="none" w:sz="0" w:space="0" w:color="auto"/>
                <w:bottom w:val="none" w:sz="0" w:space="0" w:color="auto"/>
                <w:right w:val="none" w:sz="0" w:space="0" w:color="auto"/>
              </w:divBdr>
              <w:divsChild>
                <w:div w:id="1830368230">
                  <w:marLeft w:val="0"/>
                  <w:marRight w:val="-5040"/>
                  <w:marTop w:val="0"/>
                  <w:marBottom w:val="0"/>
                  <w:divBdr>
                    <w:top w:val="none" w:sz="0" w:space="0" w:color="auto"/>
                    <w:left w:val="none" w:sz="0" w:space="0" w:color="auto"/>
                    <w:bottom w:val="none" w:sz="0" w:space="0" w:color="auto"/>
                    <w:right w:val="none" w:sz="0" w:space="0" w:color="auto"/>
                  </w:divBdr>
                  <w:divsChild>
                    <w:div w:id="136813893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8352757">
      <w:bodyDiv w:val="1"/>
      <w:marLeft w:val="0"/>
      <w:marRight w:val="0"/>
      <w:marTop w:val="0"/>
      <w:marBottom w:val="0"/>
      <w:divBdr>
        <w:top w:val="none" w:sz="0" w:space="0" w:color="auto"/>
        <w:left w:val="none" w:sz="0" w:space="0" w:color="auto"/>
        <w:bottom w:val="none" w:sz="0" w:space="0" w:color="auto"/>
        <w:right w:val="none" w:sz="0" w:space="0" w:color="auto"/>
      </w:divBdr>
      <w:divsChild>
        <w:div w:id="56784107">
          <w:marLeft w:val="0"/>
          <w:marRight w:val="0"/>
          <w:marTop w:val="0"/>
          <w:marBottom w:val="0"/>
          <w:divBdr>
            <w:top w:val="none" w:sz="0" w:space="0" w:color="auto"/>
            <w:left w:val="none" w:sz="0" w:space="0" w:color="auto"/>
            <w:bottom w:val="none" w:sz="0" w:space="0" w:color="auto"/>
            <w:right w:val="none" w:sz="0" w:space="0" w:color="auto"/>
          </w:divBdr>
          <w:divsChild>
            <w:div w:id="788207748">
              <w:marLeft w:val="0"/>
              <w:marRight w:val="0"/>
              <w:marTop w:val="0"/>
              <w:marBottom w:val="0"/>
              <w:divBdr>
                <w:top w:val="none" w:sz="0" w:space="0" w:color="auto"/>
                <w:left w:val="none" w:sz="0" w:space="0" w:color="auto"/>
                <w:bottom w:val="none" w:sz="0" w:space="0" w:color="auto"/>
                <w:right w:val="none" w:sz="0" w:space="0" w:color="auto"/>
              </w:divBdr>
              <w:divsChild>
                <w:div w:id="590117671">
                  <w:marLeft w:val="0"/>
                  <w:marRight w:val="0"/>
                  <w:marTop w:val="0"/>
                  <w:marBottom w:val="0"/>
                  <w:divBdr>
                    <w:top w:val="none" w:sz="0" w:space="0" w:color="auto"/>
                    <w:left w:val="none" w:sz="0" w:space="0" w:color="auto"/>
                    <w:bottom w:val="none" w:sz="0" w:space="0" w:color="auto"/>
                    <w:right w:val="none" w:sz="0" w:space="0" w:color="auto"/>
                  </w:divBdr>
                  <w:divsChild>
                    <w:div w:id="119148336">
                      <w:marLeft w:val="0"/>
                      <w:marRight w:val="0"/>
                      <w:marTop w:val="0"/>
                      <w:marBottom w:val="0"/>
                      <w:divBdr>
                        <w:top w:val="none" w:sz="0" w:space="0" w:color="auto"/>
                        <w:left w:val="none" w:sz="0" w:space="0" w:color="auto"/>
                        <w:bottom w:val="none" w:sz="0" w:space="0" w:color="auto"/>
                        <w:right w:val="none" w:sz="0" w:space="0" w:color="auto"/>
                      </w:divBdr>
                      <w:divsChild>
                        <w:div w:id="1780024317">
                          <w:marLeft w:val="0"/>
                          <w:marRight w:val="0"/>
                          <w:marTop w:val="0"/>
                          <w:marBottom w:val="0"/>
                          <w:divBdr>
                            <w:top w:val="none" w:sz="0" w:space="0" w:color="auto"/>
                            <w:left w:val="none" w:sz="0" w:space="0" w:color="auto"/>
                            <w:bottom w:val="none" w:sz="0" w:space="0" w:color="auto"/>
                            <w:right w:val="none" w:sz="0" w:space="0" w:color="auto"/>
                          </w:divBdr>
                          <w:divsChild>
                            <w:div w:id="1825318457">
                              <w:marLeft w:val="0"/>
                              <w:marRight w:val="0"/>
                              <w:marTop w:val="0"/>
                              <w:marBottom w:val="0"/>
                              <w:divBdr>
                                <w:top w:val="none" w:sz="0" w:space="0" w:color="auto"/>
                                <w:left w:val="none" w:sz="0" w:space="0" w:color="auto"/>
                                <w:bottom w:val="none" w:sz="0" w:space="0" w:color="auto"/>
                                <w:right w:val="none" w:sz="0" w:space="0" w:color="auto"/>
                              </w:divBdr>
                              <w:divsChild>
                                <w:div w:id="800994974">
                                  <w:marLeft w:val="0"/>
                                  <w:marRight w:val="0"/>
                                  <w:marTop w:val="0"/>
                                  <w:marBottom w:val="0"/>
                                  <w:divBdr>
                                    <w:top w:val="none" w:sz="0" w:space="0" w:color="auto"/>
                                    <w:left w:val="none" w:sz="0" w:space="0" w:color="auto"/>
                                    <w:bottom w:val="none" w:sz="0" w:space="0" w:color="auto"/>
                                    <w:right w:val="none" w:sz="0" w:space="0" w:color="auto"/>
                                  </w:divBdr>
                                  <w:divsChild>
                                    <w:div w:id="684677347">
                                      <w:marLeft w:val="0"/>
                                      <w:marRight w:val="0"/>
                                      <w:marTop w:val="0"/>
                                      <w:marBottom w:val="0"/>
                                      <w:divBdr>
                                        <w:top w:val="none" w:sz="0" w:space="0" w:color="auto"/>
                                        <w:left w:val="none" w:sz="0" w:space="0" w:color="auto"/>
                                        <w:bottom w:val="none" w:sz="0" w:space="0" w:color="auto"/>
                                        <w:right w:val="none" w:sz="0" w:space="0" w:color="auto"/>
                                      </w:divBdr>
                                      <w:divsChild>
                                        <w:div w:id="676620403">
                                          <w:marLeft w:val="0"/>
                                          <w:marRight w:val="0"/>
                                          <w:marTop w:val="0"/>
                                          <w:marBottom w:val="0"/>
                                          <w:divBdr>
                                            <w:top w:val="none" w:sz="0" w:space="0" w:color="auto"/>
                                            <w:left w:val="none" w:sz="0" w:space="0" w:color="auto"/>
                                            <w:bottom w:val="none" w:sz="0" w:space="0" w:color="auto"/>
                                            <w:right w:val="none" w:sz="0" w:space="0" w:color="auto"/>
                                          </w:divBdr>
                                          <w:divsChild>
                                            <w:div w:id="1582720495">
                                              <w:marLeft w:val="0"/>
                                              <w:marRight w:val="0"/>
                                              <w:marTop w:val="0"/>
                                              <w:marBottom w:val="0"/>
                                              <w:divBdr>
                                                <w:top w:val="none" w:sz="0" w:space="0" w:color="auto"/>
                                                <w:left w:val="none" w:sz="0" w:space="0" w:color="auto"/>
                                                <w:bottom w:val="none" w:sz="0" w:space="0" w:color="auto"/>
                                                <w:right w:val="none" w:sz="0" w:space="0" w:color="auto"/>
                                              </w:divBdr>
                                              <w:divsChild>
                                                <w:div w:id="1497577825">
                                                  <w:marLeft w:val="0"/>
                                                  <w:marRight w:val="0"/>
                                                  <w:marTop w:val="0"/>
                                                  <w:marBottom w:val="0"/>
                                                  <w:divBdr>
                                                    <w:top w:val="none" w:sz="0" w:space="0" w:color="auto"/>
                                                    <w:left w:val="none" w:sz="0" w:space="0" w:color="auto"/>
                                                    <w:bottom w:val="none" w:sz="0" w:space="0" w:color="auto"/>
                                                    <w:right w:val="none" w:sz="0" w:space="0" w:color="auto"/>
                                                  </w:divBdr>
                                                  <w:divsChild>
                                                    <w:div w:id="538510629">
                                                      <w:marLeft w:val="0"/>
                                                      <w:marRight w:val="0"/>
                                                      <w:marTop w:val="0"/>
                                                      <w:marBottom w:val="0"/>
                                                      <w:divBdr>
                                                        <w:top w:val="none" w:sz="0" w:space="0" w:color="auto"/>
                                                        <w:left w:val="none" w:sz="0" w:space="0" w:color="auto"/>
                                                        <w:bottom w:val="none" w:sz="0" w:space="0" w:color="auto"/>
                                                        <w:right w:val="none" w:sz="0" w:space="0" w:color="auto"/>
                                                      </w:divBdr>
                                                      <w:divsChild>
                                                        <w:div w:id="547300522">
                                                          <w:marLeft w:val="0"/>
                                                          <w:marRight w:val="0"/>
                                                          <w:marTop w:val="0"/>
                                                          <w:marBottom w:val="0"/>
                                                          <w:divBdr>
                                                            <w:top w:val="none" w:sz="0" w:space="0" w:color="auto"/>
                                                            <w:left w:val="none" w:sz="0" w:space="0" w:color="auto"/>
                                                            <w:bottom w:val="none" w:sz="0" w:space="0" w:color="auto"/>
                                                            <w:right w:val="none" w:sz="0" w:space="0" w:color="auto"/>
                                                          </w:divBdr>
                                                          <w:divsChild>
                                                            <w:div w:id="474225290">
                                                              <w:marLeft w:val="0"/>
                                                              <w:marRight w:val="0"/>
                                                              <w:marTop w:val="0"/>
                                                              <w:marBottom w:val="0"/>
                                                              <w:divBdr>
                                                                <w:top w:val="none" w:sz="0" w:space="0" w:color="auto"/>
                                                                <w:left w:val="none" w:sz="0" w:space="0" w:color="auto"/>
                                                                <w:bottom w:val="none" w:sz="0" w:space="0" w:color="auto"/>
                                                                <w:right w:val="none" w:sz="0" w:space="0" w:color="auto"/>
                                                              </w:divBdr>
                                                              <w:divsChild>
                                                                <w:div w:id="1616598016">
                                                                  <w:marLeft w:val="0"/>
                                                                  <w:marRight w:val="0"/>
                                                                  <w:marTop w:val="0"/>
                                                                  <w:marBottom w:val="0"/>
                                                                  <w:divBdr>
                                                                    <w:top w:val="none" w:sz="0" w:space="0" w:color="auto"/>
                                                                    <w:left w:val="none" w:sz="0" w:space="0" w:color="auto"/>
                                                                    <w:bottom w:val="none" w:sz="0" w:space="0" w:color="auto"/>
                                                                    <w:right w:val="none" w:sz="0" w:space="0" w:color="auto"/>
                                                                  </w:divBdr>
                                                                  <w:divsChild>
                                                                    <w:div w:id="1284264398">
                                                                      <w:marLeft w:val="0"/>
                                                                      <w:marRight w:val="0"/>
                                                                      <w:marTop w:val="0"/>
                                                                      <w:marBottom w:val="0"/>
                                                                      <w:divBdr>
                                                                        <w:top w:val="none" w:sz="0" w:space="0" w:color="auto"/>
                                                                        <w:left w:val="none" w:sz="0" w:space="0" w:color="auto"/>
                                                                        <w:bottom w:val="none" w:sz="0" w:space="0" w:color="auto"/>
                                                                        <w:right w:val="none" w:sz="0" w:space="0" w:color="auto"/>
                                                                      </w:divBdr>
                                                                      <w:divsChild>
                                                                        <w:div w:id="1340891605">
                                                                          <w:marLeft w:val="0"/>
                                                                          <w:marRight w:val="0"/>
                                                                          <w:marTop w:val="0"/>
                                                                          <w:marBottom w:val="0"/>
                                                                          <w:divBdr>
                                                                            <w:top w:val="none" w:sz="0" w:space="0" w:color="auto"/>
                                                                            <w:left w:val="none" w:sz="0" w:space="0" w:color="auto"/>
                                                                            <w:bottom w:val="none" w:sz="0" w:space="0" w:color="auto"/>
                                                                            <w:right w:val="none" w:sz="0" w:space="0" w:color="auto"/>
                                                                          </w:divBdr>
                                                                          <w:divsChild>
                                                                            <w:div w:id="16478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47094">
      <w:bodyDiv w:val="1"/>
      <w:marLeft w:val="0"/>
      <w:marRight w:val="0"/>
      <w:marTop w:val="0"/>
      <w:marBottom w:val="0"/>
      <w:divBdr>
        <w:top w:val="none" w:sz="0" w:space="0" w:color="auto"/>
        <w:left w:val="none" w:sz="0" w:space="0" w:color="auto"/>
        <w:bottom w:val="none" w:sz="0" w:space="0" w:color="auto"/>
        <w:right w:val="none" w:sz="0" w:space="0" w:color="auto"/>
      </w:divBdr>
      <w:divsChild>
        <w:div w:id="2124768120">
          <w:marLeft w:val="0"/>
          <w:marRight w:val="0"/>
          <w:marTop w:val="0"/>
          <w:marBottom w:val="0"/>
          <w:divBdr>
            <w:top w:val="none" w:sz="0" w:space="0" w:color="auto"/>
            <w:left w:val="none" w:sz="0" w:space="0" w:color="auto"/>
            <w:bottom w:val="none" w:sz="0" w:space="0" w:color="auto"/>
            <w:right w:val="none" w:sz="0" w:space="0" w:color="auto"/>
          </w:divBdr>
          <w:divsChild>
            <w:div w:id="599800923">
              <w:marLeft w:val="0"/>
              <w:marRight w:val="0"/>
              <w:marTop w:val="0"/>
              <w:marBottom w:val="0"/>
              <w:divBdr>
                <w:top w:val="none" w:sz="0" w:space="0" w:color="auto"/>
                <w:left w:val="none" w:sz="0" w:space="0" w:color="auto"/>
                <w:bottom w:val="none" w:sz="0" w:space="0" w:color="auto"/>
                <w:right w:val="none" w:sz="0" w:space="0" w:color="auto"/>
              </w:divBdr>
              <w:divsChild>
                <w:div w:id="774447110">
                  <w:marLeft w:val="0"/>
                  <w:marRight w:val="0"/>
                  <w:marTop w:val="0"/>
                  <w:marBottom w:val="0"/>
                  <w:divBdr>
                    <w:top w:val="none" w:sz="0" w:space="0" w:color="auto"/>
                    <w:left w:val="none" w:sz="0" w:space="0" w:color="auto"/>
                    <w:bottom w:val="none" w:sz="0" w:space="0" w:color="auto"/>
                    <w:right w:val="none" w:sz="0" w:space="0" w:color="auto"/>
                  </w:divBdr>
                  <w:divsChild>
                    <w:div w:id="10821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973948">
      <w:bodyDiv w:val="1"/>
      <w:marLeft w:val="0"/>
      <w:marRight w:val="0"/>
      <w:marTop w:val="0"/>
      <w:marBottom w:val="0"/>
      <w:divBdr>
        <w:top w:val="none" w:sz="0" w:space="0" w:color="auto"/>
        <w:left w:val="none" w:sz="0" w:space="0" w:color="auto"/>
        <w:bottom w:val="none" w:sz="0" w:space="0" w:color="auto"/>
        <w:right w:val="none" w:sz="0" w:space="0" w:color="auto"/>
      </w:divBdr>
      <w:divsChild>
        <w:div w:id="1721979380">
          <w:marLeft w:val="0"/>
          <w:marRight w:val="0"/>
          <w:marTop w:val="0"/>
          <w:marBottom w:val="0"/>
          <w:divBdr>
            <w:top w:val="none" w:sz="0" w:space="0" w:color="auto"/>
            <w:left w:val="none" w:sz="0" w:space="0" w:color="auto"/>
            <w:bottom w:val="none" w:sz="0" w:space="0" w:color="auto"/>
            <w:right w:val="none" w:sz="0" w:space="0" w:color="auto"/>
          </w:divBdr>
          <w:divsChild>
            <w:div w:id="741488279">
              <w:marLeft w:val="0"/>
              <w:marRight w:val="0"/>
              <w:marTop w:val="0"/>
              <w:marBottom w:val="0"/>
              <w:divBdr>
                <w:top w:val="none" w:sz="0" w:space="0" w:color="auto"/>
                <w:left w:val="none" w:sz="0" w:space="0" w:color="auto"/>
                <w:bottom w:val="none" w:sz="0" w:space="0" w:color="auto"/>
                <w:right w:val="none" w:sz="0" w:space="0" w:color="auto"/>
              </w:divBdr>
              <w:divsChild>
                <w:div w:id="1866137908">
                  <w:marLeft w:val="0"/>
                  <w:marRight w:val="0"/>
                  <w:marTop w:val="0"/>
                  <w:marBottom w:val="0"/>
                  <w:divBdr>
                    <w:top w:val="none" w:sz="0" w:space="0" w:color="auto"/>
                    <w:left w:val="none" w:sz="0" w:space="0" w:color="auto"/>
                    <w:bottom w:val="none" w:sz="0" w:space="0" w:color="auto"/>
                    <w:right w:val="none" w:sz="0" w:space="0" w:color="auto"/>
                  </w:divBdr>
                  <w:divsChild>
                    <w:div w:id="1359314318">
                      <w:marLeft w:val="0"/>
                      <w:marRight w:val="0"/>
                      <w:marTop w:val="0"/>
                      <w:marBottom w:val="0"/>
                      <w:divBdr>
                        <w:top w:val="none" w:sz="0" w:space="0" w:color="auto"/>
                        <w:left w:val="none" w:sz="0" w:space="0" w:color="auto"/>
                        <w:bottom w:val="none" w:sz="0" w:space="0" w:color="auto"/>
                        <w:right w:val="none" w:sz="0" w:space="0" w:color="auto"/>
                      </w:divBdr>
                      <w:divsChild>
                        <w:div w:id="2043630717">
                          <w:marLeft w:val="0"/>
                          <w:marRight w:val="0"/>
                          <w:marTop w:val="0"/>
                          <w:marBottom w:val="0"/>
                          <w:divBdr>
                            <w:top w:val="none" w:sz="0" w:space="0" w:color="auto"/>
                            <w:left w:val="none" w:sz="0" w:space="0" w:color="auto"/>
                            <w:bottom w:val="none" w:sz="0" w:space="0" w:color="auto"/>
                            <w:right w:val="none" w:sz="0" w:space="0" w:color="auto"/>
                          </w:divBdr>
                          <w:divsChild>
                            <w:div w:id="1699575743">
                              <w:marLeft w:val="0"/>
                              <w:marRight w:val="0"/>
                              <w:marTop w:val="0"/>
                              <w:marBottom w:val="0"/>
                              <w:divBdr>
                                <w:top w:val="none" w:sz="0" w:space="0" w:color="auto"/>
                                <w:left w:val="none" w:sz="0" w:space="0" w:color="auto"/>
                                <w:bottom w:val="none" w:sz="0" w:space="0" w:color="auto"/>
                                <w:right w:val="none" w:sz="0" w:space="0" w:color="auto"/>
                              </w:divBdr>
                              <w:divsChild>
                                <w:div w:id="863593952">
                                  <w:marLeft w:val="0"/>
                                  <w:marRight w:val="0"/>
                                  <w:marTop w:val="0"/>
                                  <w:marBottom w:val="0"/>
                                  <w:divBdr>
                                    <w:top w:val="none" w:sz="0" w:space="0" w:color="auto"/>
                                    <w:left w:val="none" w:sz="0" w:space="0" w:color="auto"/>
                                    <w:bottom w:val="none" w:sz="0" w:space="0" w:color="auto"/>
                                    <w:right w:val="none" w:sz="0" w:space="0" w:color="auto"/>
                                  </w:divBdr>
                                  <w:divsChild>
                                    <w:div w:id="1193418198">
                                      <w:marLeft w:val="0"/>
                                      <w:marRight w:val="0"/>
                                      <w:marTop w:val="0"/>
                                      <w:marBottom w:val="0"/>
                                      <w:divBdr>
                                        <w:top w:val="none" w:sz="0" w:space="0" w:color="auto"/>
                                        <w:left w:val="none" w:sz="0" w:space="0" w:color="auto"/>
                                        <w:bottom w:val="none" w:sz="0" w:space="0" w:color="auto"/>
                                        <w:right w:val="none" w:sz="0" w:space="0" w:color="auto"/>
                                      </w:divBdr>
                                      <w:divsChild>
                                        <w:div w:id="793136188">
                                          <w:marLeft w:val="0"/>
                                          <w:marRight w:val="0"/>
                                          <w:marTop w:val="0"/>
                                          <w:marBottom w:val="0"/>
                                          <w:divBdr>
                                            <w:top w:val="none" w:sz="0" w:space="0" w:color="auto"/>
                                            <w:left w:val="none" w:sz="0" w:space="0" w:color="auto"/>
                                            <w:bottom w:val="none" w:sz="0" w:space="0" w:color="auto"/>
                                            <w:right w:val="none" w:sz="0" w:space="0" w:color="auto"/>
                                          </w:divBdr>
                                          <w:divsChild>
                                            <w:div w:id="698774787">
                                              <w:marLeft w:val="0"/>
                                              <w:marRight w:val="0"/>
                                              <w:marTop w:val="0"/>
                                              <w:marBottom w:val="0"/>
                                              <w:divBdr>
                                                <w:top w:val="none" w:sz="0" w:space="0" w:color="auto"/>
                                                <w:left w:val="none" w:sz="0" w:space="0" w:color="auto"/>
                                                <w:bottom w:val="none" w:sz="0" w:space="0" w:color="auto"/>
                                                <w:right w:val="none" w:sz="0" w:space="0" w:color="auto"/>
                                              </w:divBdr>
                                              <w:divsChild>
                                                <w:div w:id="132330380">
                                                  <w:marLeft w:val="0"/>
                                                  <w:marRight w:val="0"/>
                                                  <w:marTop w:val="0"/>
                                                  <w:marBottom w:val="0"/>
                                                  <w:divBdr>
                                                    <w:top w:val="none" w:sz="0" w:space="0" w:color="auto"/>
                                                    <w:left w:val="none" w:sz="0" w:space="0" w:color="auto"/>
                                                    <w:bottom w:val="none" w:sz="0" w:space="0" w:color="auto"/>
                                                    <w:right w:val="none" w:sz="0" w:space="0" w:color="auto"/>
                                                  </w:divBdr>
                                                  <w:divsChild>
                                                    <w:div w:id="1400597081">
                                                      <w:marLeft w:val="0"/>
                                                      <w:marRight w:val="0"/>
                                                      <w:marTop w:val="0"/>
                                                      <w:marBottom w:val="0"/>
                                                      <w:divBdr>
                                                        <w:top w:val="none" w:sz="0" w:space="0" w:color="auto"/>
                                                        <w:left w:val="none" w:sz="0" w:space="0" w:color="auto"/>
                                                        <w:bottom w:val="none" w:sz="0" w:space="0" w:color="auto"/>
                                                        <w:right w:val="none" w:sz="0" w:space="0" w:color="auto"/>
                                                      </w:divBdr>
                                                      <w:divsChild>
                                                        <w:div w:id="1030569844">
                                                          <w:marLeft w:val="0"/>
                                                          <w:marRight w:val="0"/>
                                                          <w:marTop w:val="0"/>
                                                          <w:marBottom w:val="0"/>
                                                          <w:divBdr>
                                                            <w:top w:val="none" w:sz="0" w:space="0" w:color="auto"/>
                                                            <w:left w:val="none" w:sz="0" w:space="0" w:color="auto"/>
                                                            <w:bottom w:val="none" w:sz="0" w:space="0" w:color="auto"/>
                                                            <w:right w:val="none" w:sz="0" w:space="0" w:color="auto"/>
                                                          </w:divBdr>
                                                          <w:divsChild>
                                                            <w:div w:id="100154510">
                                                              <w:marLeft w:val="0"/>
                                                              <w:marRight w:val="0"/>
                                                              <w:marTop w:val="0"/>
                                                              <w:marBottom w:val="0"/>
                                                              <w:divBdr>
                                                                <w:top w:val="none" w:sz="0" w:space="0" w:color="auto"/>
                                                                <w:left w:val="none" w:sz="0" w:space="0" w:color="auto"/>
                                                                <w:bottom w:val="none" w:sz="0" w:space="0" w:color="auto"/>
                                                                <w:right w:val="none" w:sz="0" w:space="0" w:color="auto"/>
                                                              </w:divBdr>
                                                              <w:divsChild>
                                                                <w:div w:id="787547427">
                                                                  <w:marLeft w:val="0"/>
                                                                  <w:marRight w:val="0"/>
                                                                  <w:marTop w:val="0"/>
                                                                  <w:marBottom w:val="0"/>
                                                                  <w:divBdr>
                                                                    <w:top w:val="none" w:sz="0" w:space="0" w:color="auto"/>
                                                                    <w:left w:val="none" w:sz="0" w:space="0" w:color="auto"/>
                                                                    <w:bottom w:val="none" w:sz="0" w:space="0" w:color="auto"/>
                                                                    <w:right w:val="none" w:sz="0" w:space="0" w:color="auto"/>
                                                                  </w:divBdr>
                                                                  <w:divsChild>
                                                                    <w:div w:id="203294618">
                                                                      <w:marLeft w:val="0"/>
                                                                      <w:marRight w:val="0"/>
                                                                      <w:marTop w:val="0"/>
                                                                      <w:marBottom w:val="0"/>
                                                                      <w:divBdr>
                                                                        <w:top w:val="none" w:sz="0" w:space="0" w:color="auto"/>
                                                                        <w:left w:val="none" w:sz="0" w:space="0" w:color="auto"/>
                                                                        <w:bottom w:val="none" w:sz="0" w:space="0" w:color="auto"/>
                                                                        <w:right w:val="none" w:sz="0" w:space="0" w:color="auto"/>
                                                                      </w:divBdr>
                                                                      <w:divsChild>
                                                                        <w:div w:id="128088810">
                                                                          <w:marLeft w:val="0"/>
                                                                          <w:marRight w:val="0"/>
                                                                          <w:marTop w:val="0"/>
                                                                          <w:marBottom w:val="0"/>
                                                                          <w:divBdr>
                                                                            <w:top w:val="none" w:sz="0" w:space="0" w:color="auto"/>
                                                                            <w:left w:val="none" w:sz="0" w:space="0" w:color="auto"/>
                                                                            <w:bottom w:val="none" w:sz="0" w:space="0" w:color="auto"/>
                                                                            <w:right w:val="none" w:sz="0" w:space="0" w:color="auto"/>
                                                                          </w:divBdr>
                                                                          <w:divsChild>
                                                                            <w:div w:id="19787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6048411">
      <w:bodyDiv w:val="1"/>
      <w:marLeft w:val="0"/>
      <w:marRight w:val="0"/>
      <w:marTop w:val="0"/>
      <w:marBottom w:val="0"/>
      <w:divBdr>
        <w:top w:val="none" w:sz="0" w:space="0" w:color="auto"/>
        <w:left w:val="none" w:sz="0" w:space="0" w:color="auto"/>
        <w:bottom w:val="none" w:sz="0" w:space="0" w:color="auto"/>
        <w:right w:val="none" w:sz="0" w:space="0" w:color="auto"/>
      </w:divBdr>
      <w:divsChild>
        <w:div w:id="1893418663">
          <w:marLeft w:val="0"/>
          <w:marRight w:val="0"/>
          <w:marTop w:val="0"/>
          <w:marBottom w:val="0"/>
          <w:divBdr>
            <w:top w:val="none" w:sz="0" w:space="0" w:color="auto"/>
            <w:left w:val="none" w:sz="0" w:space="0" w:color="auto"/>
            <w:bottom w:val="none" w:sz="0" w:space="0" w:color="auto"/>
            <w:right w:val="none" w:sz="0" w:space="0" w:color="auto"/>
          </w:divBdr>
          <w:divsChild>
            <w:div w:id="1940334884">
              <w:marLeft w:val="0"/>
              <w:marRight w:val="0"/>
              <w:marTop w:val="0"/>
              <w:marBottom w:val="0"/>
              <w:divBdr>
                <w:top w:val="none" w:sz="0" w:space="0" w:color="auto"/>
                <w:left w:val="none" w:sz="0" w:space="0" w:color="auto"/>
                <w:bottom w:val="none" w:sz="0" w:space="0" w:color="auto"/>
                <w:right w:val="none" w:sz="0" w:space="0" w:color="auto"/>
              </w:divBdr>
              <w:divsChild>
                <w:div w:id="316495287">
                  <w:marLeft w:val="0"/>
                  <w:marRight w:val="0"/>
                  <w:marTop w:val="0"/>
                  <w:marBottom w:val="0"/>
                  <w:divBdr>
                    <w:top w:val="none" w:sz="0" w:space="0" w:color="auto"/>
                    <w:left w:val="none" w:sz="0" w:space="0" w:color="auto"/>
                    <w:bottom w:val="none" w:sz="0" w:space="0" w:color="auto"/>
                    <w:right w:val="none" w:sz="0" w:space="0" w:color="auto"/>
                  </w:divBdr>
                  <w:divsChild>
                    <w:div w:id="1663897625">
                      <w:marLeft w:val="17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81936">
      <w:bodyDiv w:val="1"/>
      <w:marLeft w:val="0"/>
      <w:marRight w:val="0"/>
      <w:marTop w:val="0"/>
      <w:marBottom w:val="0"/>
      <w:divBdr>
        <w:top w:val="none" w:sz="0" w:space="0" w:color="auto"/>
        <w:left w:val="none" w:sz="0" w:space="0" w:color="auto"/>
        <w:bottom w:val="none" w:sz="0" w:space="0" w:color="auto"/>
        <w:right w:val="none" w:sz="0" w:space="0" w:color="auto"/>
      </w:divBdr>
      <w:divsChild>
        <w:div w:id="791559117">
          <w:marLeft w:val="0"/>
          <w:marRight w:val="0"/>
          <w:marTop w:val="0"/>
          <w:marBottom w:val="360"/>
          <w:divBdr>
            <w:top w:val="single" w:sz="18" w:space="0" w:color="FF3300"/>
            <w:left w:val="none" w:sz="0" w:space="0" w:color="auto"/>
            <w:bottom w:val="none" w:sz="0" w:space="0" w:color="auto"/>
            <w:right w:val="none" w:sz="0" w:space="0" w:color="auto"/>
          </w:divBdr>
          <w:divsChild>
            <w:div w:id="1925338229">
              <w:marLeft w:val="0"/>
              <w:marRight w:val="0"/>
              <w:marTop w:val="0"/>
              <w:marBottom w:val="0"/>
              <w:divBdr>
                <w:top w:val="none" w:sz="0" w:space="0" w:color="auto"/>
                <w:left w:val="none" w:sz="0" w:space="0" w:color="auto"/>
                <w:bottom w:val="none" w:sz="0" w:space="0" w:color="auto"/>
                <w:right w:val="none" w:sz="0" w:space="0" w:color="auto"/>
              </w:divBdr>
              <w:divsChild>
                <w:div w:id="1858734781">
                  <w:marLeft w:val="0"/>
                  <w:marRight w:val="-5040"/>
                  <w:marTop w:val="0"/>
                  <w:marBottom w:val="0"/>
                  <w:divBdr>
                    <w:top w:val="none" w:sz="0" w:space="0" w:color="auto"/>
                    <w:left w:val="none" w:sz="0" w:space="0" w:color="auto"/>
                    <w:bottom w:val="none" w:sz="0" w:space="0" w:color="auto"/>
                    <w:right w:val="none" w:sz="0" w:space="0" w:color="auto"/>
                  </w:divBdr>
                  <w:divsChild>
                    <w:div w:id="156529443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96781244">
      <w:bodyDiv w:val="1"/>
      <w:marLeft w:val="0"/>
      <w:marRight w:val="0"/>
      <w:marTop w:val="0"/>
      <w:marBottom w:val="0"/>
      <w:divBdr>
        <w:top w:val="none" w:sz="0" w:space="0" w:color="auto"/>
        <w:left w:val="none" w:sz="0" w:space="0" w:color="auto"/>
        <w:bottom w:val="none" w:sz="0" w:space="0" w:color="auto"/>
        <w:right w:val="none" w:sz="0" w:space="0" w:color="auto"/>
      </w:divBdr>
      <w:divsChild>
        <w:div w:id="454980782">
          <w:marLeft w:val="0"/>
          <w:marRight w:val="0"/>
          <w:marTop w:val="0"/>
          <w:marBottom w:val="0"/>
          <w:divBdr>
            <w:top w:val="none" w:sz="0" w:space="0" w:color="auto"/>
            <w:left w:val="none" w:sz="0" w:space="0" w:color="auto"/>
            <w:bottom w:val="none" w:sz="0" w:space="0" w:color="auto"/>
            <w:right w:val="none" w:sz="0" w:space="0" w:color="auto"/>
          </w:divBdr>
          <w:divsChild>
            <w:div w:id="1972128791">
              <w:marLeft w:val="0"/>
              <w:marRight w:val="0"/>
              <w:marTop w:val="0"/>
              <w:marBottom w:val="0"/>
              <w:divBdr>
                <w:top w:val="none" w:sz="0" w:space="0" w:color="auto"/>
                <w:left w:val="none" w:sz="0" w:space="0" w:color="auto"/>
                <w:bottom w:val="none" w:sz="0" w:space="0" w:color="auto"/>
                <w:right w:val="none" w:sz="0" w:space="0" w:color="auto"/>
              </w:divBdr>
              <w:divsChild>
                <w:div w:id="168563256">
                  <w:marLeft w:val="0"/>
                  <w:marRight w:val="0"/>
                  <w:marTop w:val="0"/>
                  <w:marBottom w:val="0"/>
                  <w:divBdr>
                    <w:top w:val="none" w:sz="0" w:space="0" w:color="auto"/>
                    <w:left w:val="none" w:sz="0" w:space="0" w:color="auto"/>
                    <w:bottom w:val="none" w:sz="0" w:space="0" w:color="auto"/>
                    <w:right w:val="none" w:sz="0" w:space="0" w:color="auto"/>
                  </w:divBdr>
                  <w:divsChild>
                    <w:div w:id="1745564519">
                      <w:marLeft w:val="0"/>
                      <w:marRight w:val="0"/>
                      <w:marTop w:val="0"/>
                      <w:marBottom w:val="0"/>
                      <w:divBdr>
                        <w:top w:val="none" w:sz="0" w:space="0" w:color="auto"/>
                        <w:left w:val="none" w:sz="0" w:space="0" w:color="auto"/>
                        <w:bottom w:val="none" w:sz="0" w:space="0" w:color="auto"/>
                        <w:right w:val="none" w:sz="0" w:space="0" w:color="auto"/>
                      </w:divBdr>
                      <w:divsChild>
                        <w:div w:id="1362977852">
                          <w:marLeft w:val="0"/>
                          <w:marRight w:val="0"/>
                          <w:marTop w:val="0"/>
                          <w:marBottom w:val="0"/>
                          <w:divBdr>
                            <w:top w:val="none" w:sz="0" w:space="0" w:color="auto"/>
                            <w:left w:val="none" w:sz="0" w:space="0" w:color="auto"/>
                            <w:bottom w:val="none" w:sz="0" w:space="0" w:color="auto"/>
                            <w:right w:val="none" w:sz="0" w:space="0" w:color="auto"/>
                          </w:divBdr>
                          <w:divsChild>
                            <w:div w:id="1441954413">
                              <w:marLeft w:val="0"/>
                              <w:marRight w:val="0"/>
                              <w:marTop w:val="0"/>
                              <w:marBottom w:val="0"/>
                              <w:divBdr>
                                <w:top w:val="none" w:sz="0" w:space="0" w:color="auto"/>
                                <w:left w:val="none" w:sz="0" w:space="0" w:color="auto"/>
                                <w:bottom w:val="none" w:sz="0" w:space="0" w:color="auto"/>
                                <w:right w:val="none" w:sz="0" w:space="0" w:color="auto"/>
                              </w:divBdr>
                              <w:divsChild>
                                <w:div w:id="287472337">
                                  <w:marLeft w:val="0"/>
                                  <w:marRight w:val="0"/>
                                  <w:marTop w:val="0"/>
                                  <w:marBottom w:val="0"/>
                                  <w:divBdr>
                                    <w:top w:val="none" w:sz="0" w:space="0" w:color="auto"/>
                                    <w:left w:val="none" w:sz="0" w:space="0" w:color="auto"/>
                                    <w:bottom w:val="none" w:sz="0" w:space="0" w:color="auto"/>
                                    <w:right w:val="none" w:sz="0" w:space="0" w:color="auto"/>
                                  </w:divBdr>
                                  <w:divsChild>
                                    <w:div w:id="151335636">
                                      <w:marLeft w:val="0"/>
                                      <w:marRight w:val="0"/>
                                      <w:marTop w:val="0"/>
                                      <w:marBottom w:val="0"/>
                                      <w:divBdr>
                                        <w:top w:val="none" w:sz="0" w:space="0" w:color="auto"/>
                                        <w:left w:val="none" w:sz="0" w:space="0" w:color="auto"/>
                                        <w:bottom w:val="none" w:sz="0" w:space="0" w:color="auto"/>
                                        <w:right w:val="none" w:sz="0" w:space="0" w:color="auto"/>
                                      </w:divBdr>
                                      <w:divsChild>
                                        <w:div w:id="2071344125">
                                          <w:marLeft w:val="0"/>
                                          <w:marRight w:val="0"/>
                                          <w:marTop w:val="0"/>
                                          <w:marBottom w:val="0"/>
                                          <w:divBdr>
                                            <w:top w:val="none" w:sz="0" w:space="0" w:color="auto"/>
                                            <w:left w:val="none" w:sz="0" w:space="0" w:color="auto"/>
                                            <w:bottom w:val="none" w:sz="0" w:space="0" w:color="auto"/>
                                            <w:right w:val="none" w:sz="0" w:space="0" w:color="auto"/>
                                          </w:divBdr>
                                          <w:divsChild>
                                            <w:div w:id="959528587">
                                              <w:marLeft w:val="0"/>
                                              <w:marRight w:val="0"/>
                                              <w:marTop w:val="0"/>
                                              <w:marBottom w:val="0"/>
                                              <w:divBdr>
                                                <w:top w:val="none" w:sz="0" w:space="0" w:color="auto"/>
                                                <w:left w:val="none" w:sz="0" w:space="0" w:color="auto"/>
                                                <w:bottom w:val="none" w:sz="0" w:space="0" w:color="auto"/>
                                                <w:right w:val="none" w:sz="0" w:space="0" w:color="auto"/>
                                              </w:divBdr>
                                              <w:divsChild>
                                                <w:div w:id="623777815">
                                                  <w:marLeft w:val="0"/>
                                                  <w:marRight w:val="0"/>
                                                  <w:marTop w:val="0"/>
                                                  <w:marBottom w:val="0"/>
                                                  <w:divBdr>
                                                    <w:top w:val="none" w:sz="0" w:space="0" w:color="auto"/>
                                                    <w:left w:val="none" w:sz="0" w:space="0" w:color="auto"/>
                                                    <w:bottom w:val="none" w:sz="0" w:space="0" w:color="auto"/>
                                                    <w:right w:val="none" w:sz="0" w:space="0" w:color="auto"/>
                                                  </w:divBdr>
                                                  <w:divsChild>
                                                    <w:div w:id="499808766">
                                                      <w:marLeft w:val="0"/>
                                                      <w:marRight w:val="0"/>
                                                      <w:marTop w:val="0"/>
                                                      <w:marBottom w:val="0"/>
                                                      <w:divBdr>
                                                        <w:top w:val="none" w:sz="0" w:space="0" w:color="auto"/>
                                                        <w:left w:val="none" w:sz="0" w:space="0" w:color="auto"/>
                                                        <w:bottom w:val="none" w:sz="0" w:space="0" w:color="auto"/>
                                                        <w:right w:val="none" w:sz="0" w:space="0" w:color="auto"/>
                                                      </w:divBdr>
                                                      <w:divsChild>
                                                        <w:div w:id="1937978549">
                                                          <w:marLeft w:val="0"/>
                                                          <w:marRight w:val="0"/>
                                                          <w:marTop w:val="0"/>
                                                          <w:marBottom w:val="0"/>
                                                          <w:divBdr>
                                                            <w:top w:val="none" w:sz="0" w:space="0" w:color="auto"/>
                                                            <w:left w:val="none" w:sz="0" w:space="0" w:color="auto"/>
                                                            <w:bottom w:val="none" w:sz="0" w:space="0" w:color="auto"/>
                                                            <w:right w:val="none" w:sz="0" w:space="0" w:color="auto"/>
                                                          </w:divBdr>
                                                          <w:divsChild>
                                                            <w:div w:id="1399356664">
                                                              <w:marLeft w:val="0"/>
                                                              <w:marRight w:val="0"/>
                                                              <w:marTop w:val="0"/>
                                                              <w:marBottom w:val="0"/>
                                                              <w:divBdr>
                                                                <w:top w:val="none" w:sz="0" w:space="0" w:color="auto"/>
                                                                <w:left w:val="none" w:sz="0" w:space="0" w:color="auto"/>
                                                                <w:bottom w:val="none" w:sz="0" w:space="0" w:color="auto"/>
                                                                <w:right w:val="none" w:sz="0" w:space="0" w:color="auto"/>
                                                              </w:divBdr>
                                                              <w:divsChild>
                                                                <w:div w:id="1182822697">
                                                                  <w:marLeft w:val="0"/>
                                                                  <w:marRight w:val="0"/>
                                                                  <w:marTop w:val="0"/>
                                                                  <w:marBottom w:val="0"/>
                                                                  <w:divBdr>
                                                                    <w:top w:val="none" w:sz="0" w:space="0" w:color="auto"/>
                                                                    <w:left w:val="none" w:sz="0" w:space="0" w:color="auto"/>
                                                                    <w:bottom w:val="none" w:sz="0" w:space="0" w:color="auto"/>
                                                                    <w:right w:val="none" w:sz="0" w:space="0" w:color="auto"/>
                                                                  </w:divBdr>
                                                                  <w:divsChild>
                                                                    <w:div w:id="1958483618">
                                                                      <w:marLeft w:val="0"/>
                                                                      <w:marRight w:val="0"/>
                                                                      <w:marTop w:val="0"/>
                                                                      <w:marBottom w:val="0"/>
                                                                      <w:divBdr>
                                                                        <w:top w:val="none" w:sz="0" w:space="0" w:color="auto"/>
                                                                        <w:left w:val="none" w:sz="0" w:space="0" w:color="auto"/>
                                                                        <w:bottom w:val="none" w:sz="0" w:space="0" w:color="auto"/>
                                                                        <w:right w:val="none" w:sz="0" w:space="0" w:color="auto"/>
                                                                      </w:divBdr>
                                                                      <w:divsChild>
                                                                        <w:div w:id="373509882">
                                                                          <w:marLeft w:val="0"/>
                                                                          <w:marRight w:val="0"/>
                                                                          <w:marTop w:val="0"/>
                                                                          <w:marBottom w:val="0"/>
                                                                          <w:divBdr>
                                                                            <w:top w:val="none" w:sz="0" w:space="0" w:color="auto"/>
                                                                            <w:left w:val="none" w:sz="0" w:space="0" w:color="auto"/>
                                                                            <w:bottom w:val="none" w:sz="0" w:space="0" w:color="auto"/>
                                                                            <w:right w:val="none" w:sz="0" w:space="0" w:color="auto"/>
                                                                          </w:divBdr>
                                                                          <w:divsChild>
                                                                            <w:div w:id="109760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975256">
      <w:bodyDiv w:val="1"/>
      <w:marLeft w:val="0"/>
      <w:marRight w:val="0"/>
      <w:marTop w:val="0"/>
      <w:marBottom w:val="0"/>
      <w:divBdr>
        <w:top w:val="none" w:sz="0" w:space="0" w:color="auto"/>
        <w:left w:val="none" w:sz="0" w:space="0" w:color="auto"/>
        <w:bottom w:val="none" w:sz="0" w:space="0" w:color="auto"/>
        <w:right w:val="none" w:sz="0" w:space="0" w:color="auto"/>
      </w:divBdr>
    </w:div>
    <w:div w:id="1625573534">
      <w:bodyDiv w:val="1"/>
      <w:marLeft w:val="0"/>
      <w:marRight w:val="0"/>
      <w:marTop w:val="0"/>
      <w:marBottom w:val="0"/>
      <w:divBdr>
        <w:top w:val="none" w:sz="0" w:space="0" w:color="auto"/>
        <w:left w:val="none" w:sz="0" w:space="0" w:color="auto"/>
        <w:bottom w:val="none" w:sz="0" w:space="0" w:color="auto"/>
        <w:right w:val="none" w:sz="0" w:space="0" w:color="auto"/>
      </w:divBdr>
      <w:divsChild>
        <w:div w:id="1800611815">
          <w:marLeft w:val="150"/>
          <w:marRight w:val="0"/>
          <w:marTop w:val="0"/>
          <w:marBottom w:val="0"/>
          <w:divBdr>
            <w:top w:val="none" w:sz="0" w:space="0" w:color="auto"/>
            <w:left w:val="none" w:sz="0" w:space="0" w:color="auto"/>
            <w:bottom w:val="none" w:sz="0" w:space="0" w:color="auto"/>
            <w:right w:val="none" w:sz="0" w:space="0" w:color="auto"/>
          </w:divBdr>
          <w:divsChild>
            <w:div w:id="763771951">
              <w:marLeft w:val="0"/>
              <w:marRight w:val="0"/>
              <w:marTop w:val="0"/>
              <w:marBottom w:val="0"/>
              <w:divBdr>
                <w:top w:val="none" w:sz="0" w:space="0" w:color="auto"/>
                <w:left w:val="none" w:sz="0" w:space="0" w:color="auto"/>
                <w:bottom w:val="none" w:sz="0" w:space="0" w:color="auto"/>
                <w:right w:val="none" w:sz="0" w:space="0" w:color="auto"/>
              </w:divBdr>
              <w:divsChild>
                <w:div w:id="815536147">
                  <w:marLeft w:val="0"/>
                  <w:marRight w:val="0"/>
                  <w:marTop w:val="0"/>
                  <w:marBottom w:val="0"/>
                  <w:divBdr>
                    <w:top w:val="none" w:sz="0" w:space="0" w:color="auto"/>
                    <w:left w:val="none" w:sz="0" w:space="0" w:color="auto"/>
                    <w:bottom w:val="none" w:sz="0" w:space="0" w:color="auto"/>
                    <w:right w:val="none" w:sz="0" w:space="0" w:color="auto"/>
                  </w:divBdr>
                  <w:divsChild>
                    <w:div w:id="931351498">
                      <w:marLeft w:val="0"/>
                      <w:marRight w:val="0"/>
                      <w:marTop w:val="0"/>
                      <w:marBottom w:val="0"/>
                      <w:divBdr>
                        <w:top w:val="none" w:sz="0" w:space="0" w:color="auto"/>
                        <w:left w:val="none" w:sz="0" w:space="0" w:color="auto"/>
                        <w:bottom w:val="none" w:sz="0" w:space="0" w:color="auto"/>
                        <w:right w:val="none" w:sz="0" w:space="0" w:color="auto"/>
                      </w:divBdr>
                      <w:divsChild>
                        <w:div w:id="1751535940">
                          <w:marLeft w:val="0"/>
                          <w:marRight w:val="0"/>
                          <w:marTop w:val="0"/>
                          <w:marBottom w:val="0"/>
                          <w:divBdr>
                            <w:top w:val="none" w:sz="0" w:space="0" w:color="auto"/>
                            <w:left w:val="none" w:sz="0" w:space="0" w:color="auto"/>
                            <w:bottom w:val="none" w:sz="0" w:space="0" w:color="auto"/>
                            <w:right w:val="none" w:sz="0" w:space="0" w:color="auto"/>
                          </w:divBdr>
                          <w:divsChild>
                            <w:div w:id="438179918">
                              <w:marLeft w:val="0"/>
                              <w:marRight w:val="0"/>
                              <w:marTop w:val="0"/>
                              <w:marBottom w:val="0"/>
                              <w:divBdr>
                                <w:top w:val="none" w:sz="0" w:space="0" w:color="auto"/>
                                <w:left w:val="none" w:sz="0" w:space="0" w:color="auto"/>
                                <w:bottom w:val="none" w:sz="0" w:space="0" w:color="auto"/>
                                <w:right w:val="none" w:sz="0" w:space="0" w:color="auto"/>
                              </w:divBdr>
                              <w:divsChild>
                                <w:div w:id="2039546597">
                                  <w:marLeft w:val="0"/>
                                  <w:marRight w:val="0"/>
                                  <w:marTop w:val="0"/>
                                  <w:marBottom w:val="0"/>
                                  <w:divBdr>
                                    <w:top w:val="none" w:sz="0" w:space="0" w:color="auto"/>
                                    <w:left w:val="none" w:sz="0" w:space="0" w:color="auto"/>
                                    <w:bottom w:val="none" w:sz="0" w:space="0" w:color="auto"/>
                                    <w:right w:val="none" w:sz="0" w:space="0" w:color="auto"/>
                                  </w:divBdr>
                                  <w:divsChild>
                                    <w:div w:id="262346940">
                                      <w:marLeft w:val="0"/>
                                      <w:marRight w:val="0"/>
                                      <w:marTop w:val="0"/>
                                      <w:marBottom w:val="0"/>
                                      <w:divBdr>
                                        <w:top w:val="none" w:sz="0" w:space="0" w:color="auto"/>
                                        <w:left w:val="none" w:sz="0" w:space="0" w:color="auto"/>
                                        <w:bottom w:val="none" w:sz="0" w:space="0" w:color="auto"/>
                                        <w:right w:val="none" w:sz="0" w:space="0" w:color="auto"/>
                                      </w:divBdr>
                                      <w:divsChild>
                                        <w:div w:id="173496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0551852">
      <w:bodyDiv w:val="1"/>
      <w:marLeft w:val="0"/>
      <w:marRight w:val="0"/>
      <w:marTop w:val="0"/>
      <w:marBottom w:val="0"/>
      <w:divBdr>
        <w:top w:val="none" w:sz="0" w:space="0" w:color="auto"/>
        <w:left w:val="none" w:sz="0" w:space="0" w:color="auto"/>
        <w:bottom w:val="none" w:sz="0" w:space="0" w:color="auto"/>
        <w:right w:val="none" w:sz="0" w:space="0" w:color="auto"/>
      </w:divBdr>
      <w:divsChild>
        <w:div w:id="1212500513">
          <w:marLeft w:val="0"/>
          <w:marRight w:val="0"/>
          <w:marTop w:val="0"/>
          <w:marBottom w:val="0"/>
          <w:divBdr>
            <w:top w:val="none" w:sz="0" w:space="0" w:color="auto"/>
            <w:left w:val="none" w:sz="0" w:space="0" w:color="auto"/>
            <w:bottom w:val="none" w:sz="0" w:space="0" w:color="auto"/>
            <w:right w:val="none" w:sz="0" w:space="0" w:color="auto"/>
          </w:divBdr>
        </w:div>
      </w:divsChild>
    </w:div>
    <w:div w:id="2017076338">
      <w:bodyDiv w:val="1"/>
      <w:marLeft w:val="0"/>
      <w:marRight w:val="0"/>
      <w:marTop w:val="0"/>
      <w:marBottom w:val="0"/>
      <w:divBdr>
        <w:top w:val="none" w:sz="0" w:space="0" w:color="auto"/>
        <w:left w:val="none" w:sz="0" w:space="0" w:color="auto"/>
        <w:bottom w:val="none" w:sz="0" w:space="0" w:color="auto"/>
        <w:right w:val="none" w:sz="0" w:space="0" w:color="auto"/>
      </w:divBdr>
      <w:divsChild>
        <w:div w:id="924069891">
          <w:marLeft w:val="0"/>
          <w:marRight w:val="0"/>
          <w:marTop w:val="0"/>
          <w:marBottom w:val="180"/>
          <w:divBdr>
            <w:top w:val="single" w:sz="18" w:space="0" w:color="FF3300"/>
            <w:left w:val="none" w:sz="0" w:space="0" w:color="auto"/>
            <w:bottom w:val="none" w:sz="0" w:space="0" w:color="auto"/>
            <w:right w:val="none" w:sz="0" w:space="0" w:color="auto"/>
          </w:divBdr>
          <w:divsChild>
            <w:div w:id="1041511182">
              <w:marLeft w:val="0"/>
              <w:marRight w:val="0"/>
              <w:marTop w:val="0"/>
              <w:marBottom w:val="0"/>
              <w:divBdr>
                <w:top w:val="none" w:sz="0" w:space="0" w:color="auto"/>
                <w:left w:val="none" w:sz="0" w:space="0" w:color="auto"/>
                <w:bottom w:val="none" w:sz="0" w:space="0" w:color="auto"/>
                <w:right w:val="none" w:sz="0" w:space="0" w:color="auto"/>
              </w:divBdr>
              <w:divsChild>
                <w:div w:id="675576041">
                  <w:marLeft w:val="0"/>
                  <w:marRight w:val="0"/>
                  <w:marTop w:val="0"/>
                  <w:marBottom w:val="0"/>
                  <w:divBdr>
                    <w:top w:val="none" w:sz="0" w:space="0" w:color="auto"/>
                    <w:left w:val="none" w:sz="0" w:space="0" w:color="auto"/>
                    <w:bottom w:val="none" w:sz="0" w:space="0" w:color="auto"/>
                    <w:right w:val="none" w:sz="0" w:space="0" w:color="auto"/>
                  </w:divBdr>
                  <w:divsChild>
                    <w:div w:id="1765566112">
                      <w:marLeft w:val="0"/>
                      <w:marRight w:val="-5040"/>
                      <w:marTop w:val="0"/>
                      <w:marBottom w:val="0"/>
                      <w:divBdr>
                        <w:top w:val="none" w:sz="0" w:space="0" w:color="auto"/>
                        <w:left w:val="none" w:sz="0" w:space="0" w:color="auto"/>
                        <w:bottom w:val="none" w:sz="0" w:space="0" w:color="auto"/>
                        <w:right w:val="none" w:sz="0" w:space="0" w:color="auto"/>
                      </w:divBdr>
                      <w:divsChild>
                        <w:div w:id="102270784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44417-A0D0-42B2-9F1A-ECDBDF175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Childcare</dc:creator>
  <cp:keywords/>
  <dc:description/>
  <cp:lastModifiedBy>Denise Lloyd</cp:lastModifiedBy>
  <cp:revision>4</cp:revision>
  <cp:lastPrinted>2017-11-14T17:32:00Z</cp:lastPrinted>
  <dcterms:created xsi:type="dcterms:W3CDTF">2019-07-25T23:16:00Z</dcterms:created>
  <dcterms:modified xsi:type="dcterms:W3CDTF">2019-10-03T17:49:00Z</dcterms:modified>
</cp:coreProperties>
</file>